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2C5AC" w14:textId="77777777" w:rsidR="000C5DF2" w:rsidRDefault="000C5DF2" w:rsidP="00D873D7">
      <w:pPr>
        <w:tabs>
          <w:tab w:val="left" w:pos="3181"/>
        </w:tabs>
        <w:rPr>
          <w:rFonts w:ascii="Arial" w:hAnsi="Arial" w:cs="Arial"/>
          <w:sz w:val="16"/>
          <w:szCs w:val="16"/>
        </w:rPr>
      </w:pPr>
    </w:p>
    <w:p w14:paraId="6D6D0B2A" w14:textId="77777777" w:rsidR="00552B39" w:rsidRPr="004D5C52" w:rsidRDefault="00552B39" w:rsidP="00D873D7">
      <w:pPr>
        <w:tabs>
          <w:tab w:val="left" w:pos="3181"/>
        </w:tabs>
        <w:rPr>
          <w:rFonts w:ascii="Arial" w:hAnsi="Arial" w:cs="Arial"/>
          <w:sz w:val="16"/>
          <w:szCs w:val="16"/>
        </w:rPr>
      </w:pPr>
    </w:p>
    <w:p w14:paraId="03B0ABFD" w14:textId="1E7D2139" w:rsidR="00C6706E" w:rsidRDefault="00552B39" w:rsidP="00C6706E">
      <w:pPr>
        <w:pStyle w:val="Heading1"/>
        <w:jc w:val="center"/>
        <w:rPr>
          <w:b/>
          <w:bCs/>
          <w:color w:val="5D1725"/>
          <w:sz w:val="36"/>
          <w:szCs w:val="36"/>
        </w:rPr>
      </w:pPr>
      <w:r>
        <w:rPr>
          <w:b/>
          <w:bCs/>
          <w:color w:val="5D1725"/>
          <w:sz w:val="36"/>
          <w:szCs w:val="36"/>
        </w:rPr>
        <w:t>Thinking about Public Transportation?</w:t>
      </w:r>
    </w:p>
    <w:p w14:paraId="4A9A70A4" w14:textId="77777777" w:rsidR="00552B39" w:rsidRPr="00552B39" w:rsidRDefault="00552B39" w:rsidP="00552B39">
      <w:pPr>
        <w:rPr>
          <w:rFonts w:ascii="Arial" w:hAnsi="Arial" w:cs="Arial"/>
          <w:sz w:val="24"/>
          <w:szCs w:val="24"/>
        </w:rPr>
      </w:pPr>
      <w:r w:rsidRPr="00552B39">
        <w:rPr>
          <w:rFonts w:ascii="Arial" w:hAnsi="Arial" w:cs="Arial"/>
          <w:sz w:val="24"/>
          <w:szCs w:val="24"/>
        </w:rPr>
        <w:t xml:space="preserve">When available, public transportation is typically the most </w:t>
      </w:r>
      <w:proofErr w:type="gramStart"/>
      <w:r w:rsidRPr="00552B39">
        <w:rPr>
          <w:rFonts w:ascii="Arial" w:hAnsi="Arial" w:cs="Arial"/>
          <w:sz w:val="24"/>
          <w:szCs w:val="24"/>
        </w:rPr>
        <w:t>cost effective</w:t>
      </w:r>
      <w:proofErr w:type="gramEnd"/>
      <w:r w:rsidRPr="00552B39">
        <w:rPr>
          <w:rFonts w:ascii="Arial" w:hAnsi="Arial" w:cs="Arial"/>
          <w:sz w:val="24"/>
          <w:szCs w:val="24"/>
        </w:rPr>
        <w:t xml:space="preserve"> method to get to and from work. It likely offers the most independence, as users do not need to rely on others for transportation. Public transportation may also be called fixed-route service and it includes trains, subways, or buses that travel established paths at specified times.</w:t>
      </w:r>
    </w:p>
    <w:p w14:paraId="21E020A4" w14:textId="77777777" w:rsidR="00552B39" w:rsidRPr="00552B39" w:rsidRDefault="00552B39" w:rsidP="00552B39">
      <w:pPr>
        <w:rPr>
          <w:rFonts w:ascii="Arial" w:hAnsi="Arial" w:cs="Arial"/>
          <w:sz w:val="24"/>
          <w:szCs w:val="24"/>
        </w:rPr>
      </w:pPr>
      <w:r w:rsidRPr="00552B39">
        <w:rPr>
          <w:rFonts w:ascii="Arial" w:hAnsi="Arial" w:cs="Arial"/>
          <w:sz w:val="24"/>
          <w:szCs w:val="24"/>
        </w:rPr>
        <w:t xml:space="preserve">Fares for public transportation vary and some systems offer discounted rates for certain groups, older adults, or people who have disabilities.  Check with your local transportation provider to determine if public transportation is offered in your area and to collect information about routes, schedules, and costs. </w:t>
      </w:r>
    </w:p>
    <w:p w14:paraId="2B7CCE7E" w14:textId="75FFC7F4" w:rsidR="00552B39" w:rsidRPr="00552B39" w:rsidRDefault="00552B39" w:rsidP="00552B39">
      <w:pPr>
        <w:rPr>
          <w:rFonts w:ascii="Arial" w:hAnsi="Arial" w:cs="Arial"/>
          <w:b/>
          <w:color w:val="5D1725"/>
          <w:sz w:val="28"/>
          <w:szCs w:val="28"/>
        </w:rPr>
      </w:pPr>
      <w:r w:rsidRPr="00552B39">
        <w:rPr>
          <w:rFonts w:ascii="Arial" w:hAnsi="Arial" w:cs="Arial"/>
          <w:b/>
          <w:color w:val="5D1725"/>
          <w:sz w:val="28"/>
          <w:szCs w:val="28"/>
        </w:rPr>
        <w:t>Things to ask when you speak with a public transportation provider:</w:t>
      </w:r>
    </w:p>
    <w:p w14:paraId="6E0A718A" w14:textId="77777777" w:rsidR="00552B39" w:rsidRPr="00552B39" w:rsidRDefault="00552B39" w:rsidP="00552B39">
      <w:pPr>
        <w:pStyle w:val="ListParagraph"/>
        <w:numPr>
          <w:ilvl w:val="0"/>
          <w:numId w:val="46"/>
        </w:numPr>
        <w:spacing w:after="160" w:line="259" w:lineRule="auto"/>
        <w:rPr>
          <w:rFonts w:ascii="Arial" w:hAnsi="Arial" w:cs="Arial"/>
        </w:rPr>
      </w:pPr>
      <w:r w:rsidRPr="00552B39">
        <w:rPr>
          <w:rFonts w:ascii="Arial" w:hAnsi="Arial" w:cs="Arial"/>
        </w:rPr>
        <w:t>What is your coverage area, county, or city?</w:t>
      </w:r>
    </w:p>
    <w:p w14:paraId="21B2BD10" w14:textId="77777777" w:rsidR="00552B39" w:rsidRPr="00552B39" w:rsidRDefault="00552B39" w:rsidP="00552B39">
      <w:pPr>
        <w:pStyle w:val="ListParagraph"/>
        <w:numPr>
          <w:ilvl w:val="0"/>
          <w:numId w:val="46"/>
        </w:numPr>
        <w:spacing w:after="160" w:line="259" w:lineRule="auto"/>
        <w:rPr>
          <w:rFonts w:ascii="Arial" w:hAnsi="Arial" w:cs="Arial"/>
        </w:rPr>
      </w:pPr>
      <w:r w:rsidRPr="00552B39">
        <w:rPr>
          <w:rFonts w:ascii="Arial" w:hAnsi="Arial" w:cs="Arial"/>
        </w:rPr>
        <w:t>Tell them your address and ask if they can tell you how far you are from a stop.</w:t>
      </w:r>
    </w:p>
    <w:p w14:paraId="610BC116" w14:textId="77777777" w:rsidR="00552B39" w:rsidRPr="00552B39" w:rsidRDefault="00552B39" w:rsidP="00552B39">
      <w:pPr>
        <w:pStyle w:val="ListParagraph"/>
        <w:numPr>
          <w:ilvl w:val="0"/>
          <w:numId w:val="46"/>
        </w:numPr>
        <w:spacing w:after="160" w:line="259" w:lineRule="auto"/>
        <w:rPr>
          <w:rFonts w:ascii="Arial" w:hAnsi="Arial" w:cs="Arial"/>
        </w:rPr>
      </w:pPr>
      <w:r w:rsidRPr="00552B39">
        <w:rPr>
          <w:rFonts w:ascii="Arial" w:hAnsi="Arial" w:cs="Arial"/>
        </w:rPr>
        <w:t>What are their hours/days of operation?</w:t>
      </w:r>
    </w:p>
    <w:p w14:paraId="1AFB64A0" w14:textId="77777777" w:rsidR="00552B39" w:rsidRPr="00552B39" w:rsidRDefault="00552B39" w:rsidP="00552B39">
      <w:pPr>
        <w:pStyle w:val="ListParagraph"/>
        <w:numPr>
          <w:ilvl w:val="0"/>
          <w:numId w:val="46"/>
        </w:numPr>
        <w:spacing w:after="160" w:line="259" w:lineRule="auto"/>
        <w:rPr>
          <w:rFonts w:ascii="Arial" w:hAnsi="Arial" w:cs="Arial"/>
        </w:rPr>
      </w:pPr>
      <w:r w:rsidRPr="00552B39">
        <w:rPr>
          <w:rFonts w:ascii="Arial" w:hAnsi="Arial" w:cs="Arial"/>
        </w:rPr>
        <w:t>What is the fare, and are there discount programs?</w:t>
      </w:r>
    </w:p>
    <w:p w14:paraId="39501CBA" w14:textId="3F715883" w:rsidR="00552B39" w:rsidRPr="00552B39" w:rsidRDefault="00552B39" w:rsidP="00552B39">
      <w:pPr>
        <w:rPr>
          <w:rFonts w:ascii="Arial" w:hAnsi="Arial" w:cs="Arial"/>
          <w:sz w:val="24"/>
          <w:szCs w:val="24"/>
        </w:rPr>
      </w:pPr>
      <w:r w:rsidRPr="00552B39">
        <w:rPr>
          <w:rFonts w:ascii="Arial" w:hAnsi="Arial" w:cs="Arial"/>
          <w:i/>
          <w:sz w:val="24"/>
          <w:szCs w:val="24"/>
        </w:rPr>
        <w:t>Locating Public Transportation</w:t>
      </w:r>
      <w:r w:rsidRPr="00552B39">
        <w:rPr>
          <w:rFonts w:ascii="Arial" w:hAnsi="Arial" w:cs="Arial"/>
          <w:i/>
          <w:sz w:val="24"/>
          <w:szCs w:val="24"/>
        </w:rPr>
        <w:br/>
      </w:r>
      <w:r w:rsidRPr="00552B39">
        <w:rPr>
          <w:rFonts w:ascii="Arial" w:hAnsi="Arial" w:cs="Arial"/>
          <w:sz w:val="24"/>
          <w:szCs w:val="24"/>
        </w:rPr>
        <w:t>For help finding local public transportation providers, contact Easter Seals Project ACTION at 1-800-659-6428</w:t>
      </w:r>
      <w:r w:rsidRPr="00552B39">
        <w:rPr>
          <w:rFonts w:ascii="Arial" w:hAnsi="Arial" w:cs="Arial"/>
          <w:sz w:val="24"/>
          <w:szCs w:val="24"/>
          <w:lang w:eastAsia="zh-CN"/>
        </w:rPr>
        <w:t xml:space="preserve"> or </w:t>
      </w:r>
      <w:hyperlink r:id="rId7" w:history="1">
        <w:r w:rsidRPr="00552B39">
          <w:rPr>
            <w:rStyle w:val="Hyperlink"/>
            <w:rFonts w:ascii="Arial" w:hAnsi="Arial" w:cs="Arial"/>
            <w:sz w:val="24"/>
            <w:szCs w:val="24"/>
            <w:lang w:eastAsia="zh-CN"/>
          </w:rPr>
          <w:t>http://www.projectaction.org</w:t>
        </w:r>
      </w:hyperlink>
      <w:r w:rsidRPr="00552B39">
        <w:rPr>
          <w:rFonts w:ascii="Arial" w:hAnsi="Arial" w:cs="Arial"/>
          <w:sz w:val="24"/>
          <w:szCs w:val="24"/>
          <w:lang w:eastAsia="zh-CN"/>
        </w:rPr>
        <w:t xml:space="preserve">, or visit the American Public Transportation Association’s website at </w:t>
      </w:r>
      <w:hyperlink r:id="rId8" w:history="1">
        <w:r w:rsidRPr="00552B39">
          <w:rPr>
            <w:rStyle w:val="Hyperlink"/>
            <w:rFonts w:ascii="Arial" w:hAnsi="Arial" w:cs="Arial"/>
            <w:sz w:val="24"/>
            <w:szCs w:val="24"/>
          </w:rPr>
          <w:t>http://www.publictransportation.org</w:t>
        </w:r>
      </w:hyperlink>
      <w:r w:rsidRPr="00552B39">
        <w:rPr>
          <w:rFonts w:ascii="Arial" w:hAnsi="Arial" w:cs="Arial"/>
          <w:sz w:val="24"/>
          <w:szCs w:val="24"/>
        </w:rPr>
        <w:t>.</w:t>
      </w:r>
    </w:p>
    <w:p w14:paraId="516AD3CD" w14:textId="77777777" w:rsidR="00552B39" w:rsidRPr="00552B39" w:rsidRDefault="00552B39" w:rsidP="00552B39">
      <w:pPr>
        <w:rPr>
          <w:rFonts w:ascii="Arial" w:hAnsi="Arial" w:cs="Arial"/>
          <w:sz w:val="24"/>
          <w:szCs w:val="24"/>
        </w:rPr>
      </w:pPr>
      <w:r w:rsidRPr="00552B39">
        <w:rPr>
          <w:rFonts w:ascii="Arial" w:hAnsi="Arial" w:cs="Arial"/>
          <w:sz w:val="24"/>
          <w:szCs w:val="24"/>
        </w:rPr>
        <w:t>If public transportation is not available, consider alerting your elected officials that there is a need for it. Check back periodically to see if the situation changes.</w:t>
      </w:r>
    </w:p>
    <w:p w14:paraId="15C9CA45" w14:textId="52CFAAAA" w:rsidR="004527AE" w:rsidRPr="00552B39" w:rsidRDefault="00552B39" w:rsidP="00552B39">
      <w:pPr>
        <w:rPr>
          <w:rFonts w:ascii="Arial" w:hAnsi="Arial" w:cs="Arial"/>
          <w:sz w:val="24"/>
          <w:szCs w:val="24"/>
        </w:rPr>
      </w:pPr>
      <w:r w:rsidRPr="00552B39">
        <w:rPr>
          <w:rFonts w:ascii="Arial" w:hAnsi="Arial" w:cs="Arial"/>
          <w:i/>
          <w:sz w:val="24"/>
          <w:szCs w:val="24"/>
        </w:rPr>
        <w:t>Service Animals on Public Transportation</w:t>
      </w:r>
      <w:r w:rsidRPr="00552B39">
        <w:rPr>
          <w:rFonts w:ascii="Arial" w:hAnsi="Arial" w:cs="Arial"/>
          <w:i/>
          <w:sz w:val="24"/>
          <w:szCs w:val="24"/>
        </w:rPr>
        <w:br/>
      </w:r>
      <w:r w:rsidRPr="00552B39">
        <w:rPr>
          <w:rFonts w:ascii="Arial" w:hAnsi="Arial" w:cs="Arial"/>
          <w:sz w:val="24"/>
          <w:szCs w:val="24"/>
        </w:rPr>
        <w:t xml:space="preserve">If you use a service animal, such as a dog guide, that animal can ride with you on public transportation. You cannot be required to sit in a certain place if you have a service animal.  However, your service animal should not block the aisle or </w:t>
      </w:r>
      <w:proofErr w:type="gramStart"/>
      <w:r w:rsidRPr="00552B39">
        <w:rPr>
          <w:rFonts w:ascii="Arial" w:hAnsi="Arial" w:cs="Arial"/>
          <w:sz w:val="24"/>
          <w:szCs w:val="24"/>
        </w:rPr>
        <w:t>exits</w:t>
      </w:r>
      <w:proofErr w:type="gramEnd"/>
      <w:r w:rsidRPr="00552B39">
        <w:rPr>
          <w:rFonts w:ascii="Arial" w:hAnsi="Arial" w:cs="Arial"/>
          <w:sz w:val="24"/>
          <w:szCs w:val="24"/>
        </w:rPr>
        <w:t xml:space="preserve"> and you are responsible for the animal’s behavior. The animal is typically not allowed to sit on the seats.</w:t>
      </w:r>
    </w:p>
    <w:p w14:paraId="01C71EA1" w14:textId="77777777" w:rsidR="00627172" w:rsidRDefault="00627172" w:rsidP="004527AE">
      <w:pPr>
        <w:spacing w:after="0"/>
        <w:ind w:left="567" w:hanging="567"/>
        <w:rPr>
          <w:rFonts w:ascii="Arial" w:hAnsi="Arial" w:cs="Arial"/>
          <w:sz w:val="24"/>
          <w:szCs w:val="24"/>
        </w:rPr>
      </w:pPr>
    </w:p>
    <w:p w14:paraId="20E90767" w14:textId="77777777" w:rsidR="00627172" w:rsidRPr="00627172" w:rsidRDefault="00627172" w:rsidP="00627172">
      <w:pPr>
        <w:pStyle w:val="Footer"/>
        <w:jc w:val="center"/>
        <w:rPr>
          <w:rFonts w:ascii="Arial" w:hAnsi="Arial" w:cs="Arial"/>
          <w:i/>
          <w:sz w:val="24"/>
          <w:szCs w:val="24"/>
        </w:rPr>
      </w:pPr>
      <w:r w:rsidRPr="00627172">
        <w:rPr>
          <w:rFonts w:ascii="Arial" w:hAnsi="Arial" w:cs="Arial"/>
          <w:i/>
          <w:sz w:val="24"/>
          <w:szCs w:val="24"/>
        </w:rPr>
        <w:t>Questions?</w:t>
      </w:r>
      <w:r w:rsidRPr="00627172">
        <w:rPr>
          <w:rFonts w:ascii="Arial" w:hAnsi="Arial" w:cs="Arial"/>
          <w:i/>
          <w:sz w:val="24"/>
          <w:szCs w:val="24"/>
        </w:rPr>
        <w:br/>
        <w:t xml:space="preserve">Contact Kendra Farrow at </w:t>
      </w:r>
      <w:hyperlink r:id="rId9" w:history="1">
        <w:r w:rsidRPr="00627172">
          <w:rPr>
            <w:rStyle w:val="Hyperlink"/>
            <w:rFonts w:ascii="Arial" w:hAnsi="Arial" w:cs="Arial"/>
            <w:i/>
            <w:sz w:val="24"/>
            <w:szCs w:val="24"/>
          </w:rPr>
          <w:t>kfarrow@colled.msstate.edu</w:t>
        </w:r>
      </w:hyperlink>
      <w:r w:rsidRPr="00627172">
        <w:rPr>
          <w:rFonts w:ascii="Arial" w:hAnsi="Arial" w:cs="Arial"/>
          <w:i/>
          <w:sz w:val="24"/>
          <w:szCs w:val="24"/>
        </w:rPr>
        <w:t xml:space="preserve"> or (662) 325-8694</w:t>
      </w:r>
    </w:p>
    <w:p w14:paraId="7CDF6315" w14:textId="77777777" w:rsidR="00627172" w:rsidRPr="00627172" w:rsidRDefault="00627172" w:rsidP="004527AE">
      <w:pPr>
        <w:spacing w:after="0"/>
        <w:ind w:left="567" w:hanging="567"/>
        <w:rPr>
          <w:rFonts w:ascii="Arial" w:hAnsi="Arial" w:cs="Arial"/>
          <w:sz w:val="24"/>
          <w:szCs w:val="24"/>
        </w:rPr>
      </w:pPr>
    </w:p>
    <w:p w14:paraId="4022C50F" w14:textId="77777777" w:rsidR="000C5DF2" w:rsidRPr="004D5C52" w:rsidRDefault="000C5DF2">
      <w:pPr>
        <w:rPr>
          <w:rFonts w:ascii="Arial" w:hAnsi="Arial" w:cs="Arial"/>
          <w:sz w:val="28"/>
          <w:szCs w:val="28"/>
        </w:rPr>
      </w:pPr>
    </w:p>
    <w:p w14:paraId="10EEB3BB" w14:textId="77777777" w:rsidR="000C5DF2" w:rsidRPr="004D5C52" w:rsidRDefault="000C5DF2">
      <w:pPr>
        <w:rPr>
          <w:rFonts w:ascii="Arial" w:hAnsi="Arial" w:cs="Arial"/>
          <w:sz w:val="28"/>
          <w:szCs w:val="28"/>
        </w:rPr>
      </w:pPr>
    </w:p>
    <w:p w14:paraId="2AAD802B" w14:textId="566C58A2" w:rsidR="008669EC" w:rsidRPr="004D5C52" w:rsidRDefault="008669EC" w:rsidP="005F494F">
      <w:pPr>
        <w:tabs>
          <w:tab w:val="left" w:pos="9354"/>
        </w:tabs>
        <w:rPr>
          <w:rFonts w:ascii="Arial" w:hAnsi="Arial" w:cs="Arial"/>
        </w:rPr>
      </w:pPr>
    </w:p>
    <w:sectPr w:rsidR="008669EC" w:rsidRPr="004D5C52" w:rsidSect="00627172">
      <w:headerReference w:type="firs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D84A8" w14:textId="77777777" w:rsidR="00F147D3" w:rsidRDefault="00F147D3" w:rsidP="000C5DF2">
      <w:pPr>
        <w:spacing w:after="0" w:line="240" w:lineRule="auto"/>
      </w:pPr>
      <w:r>
        <w:separator/>
      </w:r>
    </w:p>
  </w:endnote>
  <w:endnote w:type="continuationSeparator" w:id="0">
    <w:p w14:paraId="6248F81C" w14:textId="77777777" w:rsidR="00F147D3" w:rsidRDefault="00F147D3" w:rsidP="000C5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7B608" w14:textId="347C8722" w:rsidR="008669EC" w:rsidRDefault="00627172" w:rsidP="008669EC">
    <w:pPr>
      <w:pStyle w:val="Footer"/>
      <w:tabs>
        <w:tab w:val="clear" w:pos="4680"/>
        <w:tab w:val="clear" w:pos="9360"/>
        <w:tab w:val="left" w:pos="4500"/>
      </w:tabs>
    </w:pPr>
    <w:r>
      <w:rPr>
        <w:noProof/>
      </w:rPr>
      <mc:AlternateContent>
        <mc:Choice Requires="wps">
          <w:drawing>
            <wp:anchor distT="0" distB="0" distL="114300" distR="114300" simplePos="0" relativeHeight="251657728" behindDoc="1" locked="0" layoutInCell="1" allowOverlap="1" wp14:anchorId="73EC4B83" wp14:editId="55490A73">
              <wp:simplePos x="0" y="0"/>
              <wp:positionH relativeFrom="column">
                <wp:posOffset>-1607184</wp:posOffset>
              </wp:positionH>
              <wp:positionV relativeFrom="paragraph">
                <wp:posOffset>-1772285</wp:posOffset>
              </wp:positionV>
              <wp:extent cx="11908790" cy="5562600"/>
              <wp:effectExtent l="323850" t="381000" r="321310" b="361950"/>
              <wp:wrapNone/>
              <wp:docPr id="35" name="Auto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823141" flipH="1" flipV="1">
                        <a:off x="0" y="0"/>
                        <a:ext cx="11908790" cy="5562600"/>
                      </a:xfrm>
                      <a:prstGeom prst="wave">
                        <a:avLst>
                          <a:gd name="adj1" fmla="val 17074"/>
                          <a:gd name="adj2" fmla="val 713"/>
                        </a:avLst>
                      </a:prstGeom>
                      <a:gradFill rotWithShape="0">
                        <a:gsLst>
                          <a:gs pos="0">
                            <a:srgbClr val="5D1725"/>
                          </a:gs>
                          <a:gs pos="100000">
                            <a:srgbClr val="5D1725">
                              <a:gamma/>
                              <a:shade val="60000"/>
                              <a:invGamma/>
                            </a:srgbClr>
                          </a:gs>
                        </a:gsLst>
                        <a:lin ang="0" scaled="1"/>
                      </a:gradFill>
                      <a:ln w="127000" cmpd="tri">
                        <a:solidFill>
                          <a:srgbClr val="BDD6E6"/>
                        </a:solidFill>
                        <a:round/>
                        <a:headEnd/>
                        <a:tailEnd/>
                      </a:ln>
                    </wps:spPr>
                    <wps:txbx>
                      <w:txbxContent>
                        <w:p w14:paraId="0FDC569A" w14:textId="77777777" w:rsidR="008669EC" w:rsidRDefault="008669EC" w:rsidP="008669E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C4B83"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7" o:spid="_x0000_s1029" type="#_x0000_t64" alt="&quot;&quot;" style="position:absolute;margin-left:-126.55pt;margin-top:-139.55pt;width:937.7pt;height:438pt;rotation:-848537fd;flip:x 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" adj="3688,10954" fillcolor="#5d1725" strokecolor="#bdd6e6" strokeweight="10pt">
              <v:fill color2="#380e16" angle="90" focus="100%" type="gradient"/>
              <v:stroke linestyle="thickBetweenThin"/>
              <v:textbox>
                <w:txbxContent>
                  <w:p w14:paraId="0FDC569A" w14:textId="77777777" w:rsidR="008669EC" w:rsidRDefault="008669EC" w:rsidP="008669EC">
                    <w:pPr>
                      <w:jc w:val="center"/>
                    </w:pP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2B584218" wp14:editId="36C23044">
              <wp:simplePos x="0" y="0"/>
              <wp:positionH relativeFrom="margin">
                <wp:posOffset>3919220</wp:posOffset>
              </wp:positionH>
              <wp:positionV relativeFrom="paragraph">
                <wp:posOffset>-418465</wp:posOffset>
              </wp:positionV>
              <wp:extent cx="2628900" cy="1323975"/>
              <wp:effectExtent l="0" t="0" r="0" b="0"/>
              <wp:wrapNone/>
              <wp:docPr id="36"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23975"/>
                      </a:xfrm>
                      <a:prstGeom prst="rect">
                        <a:avLst/>
                      </a:prstGeom>
                      <a:noFill/>
                      <a:ln>
                        <a:noFill/>
                      </a:ln>
                    </wps:spPr>
                    <wps:txbx>
                      <w:txbxContent>
                        <w:p w14:paraId="13CD1279" w14:textId="77777777" w:rsidR="008669EC" w:rsidRPr="00627172" w:rsidRDefault="008669EC" w:rsidP="008669EC">
                          <w:pPr>
                            <w:pStyle w:val="NoSpacing"/>
                            <w:jc w:val="right"/>
                            <w:rPr>
                              <w:rFonts w:ascii="Arial" w:hAnsi="Arial" w:cs="Arial"/>
                              <w:color w:val="FFFFFF"/>
                              <w:sz w:val="24"/>
                              <w:szCs w:val="24"/>
                            </w:rPr>
                          </w:pPr>
                          <w:r w:rsidRPr="00627172">
                            <w:rPr>
                              <w:rFonts w:ascii="Arial" w:hAnsi="Arial" w:cs="Arial"/>
                              <w:color w:val="FFFFFF"/>
                              <w:sz w:val="24"/>
                              <w:szCs w:val="24"/>
                            </w:rPr>
                            <w:t>blind.msstate.edu</w:t>
                          </w:r>
                        </w:p>
                        <w:p w14:paraId="6A24CC85" w14:textId="77777777" w:rsidR="008669EC" w:rsidRPr="00627172" w:rsidRDefault="008669EC" w:rsidP="008669EC">
                          <w:pPr>
                            <w:pStyle w:val="NoSpacing"/>
                            <w:jc w:val="right"/>
                            <w:rPr>
                              <w:rFonts w:ascii="Arial" w:hAnsi="Arial" w:cs="Arial"/>
                              <w:color w:val="FFFFFF"/>
                              <w:sz w:val="24"/>
                              <w:szCs w:val="24"/>
                            </w:rPr>
                          </w:pPr>
                          <w:r w:rsidRPr="00627172">
                            <w:rPr>
                              <w:rFonts w:ascii="Arial" w:hAnsi="Arial" w:cs="Arial"/>
                              <w:color w:val="FFFFFF"/>
                              <w:sz w:val="24"/>
                              <w:szCs w:val="24"/>
                            </w:rPr>
                            <w:t>nrtc@colled.msstate.edu</w:t>
                          </w:r>
                        </w:p>
                        <w:p w14:paraId="0AD23132" w14:textId="77777777" w:rsidR="008669EC" w:rsidRPr="00627172" w:rsidRDefault="008669EC" w:rsidP="008669EC">
                          <w:pPr>
                            <w:pStyle w:val="NoSpacing"/>
                            <w:jc w:val="right"/>
                            <w:rPr>
                              <w:rFonts w:ascii="Arial" w:hAnsi="Arial" w:cs="Arial"/>
                              <w:color w:val="FFFFFF"/>
                              <w:sz w:val="24"/>
                              <w:szCs w:val="24"/>
                            </w:rPr>
                          </w:pPr>
                          <w:r w:rsidRPr="00627172">
                            <w:rPr>
                              <w:rFonts w:ascii="Arial" w:hAnsi="Arial" w:cs="Arial"/>
                              <w:color w:val="FFFFFF"/>
                              <w:sz w:val="24"/>
                              <w:szCs w:val="24"/>
                            </w:rPr>
                            <w:t>662-325-2001</w:t>
                          </w:r>
                        </w:p>
                        <w:p w14:paraId="3CB60635" w14:textId="77777777" w:rsidR="008669EC" w:rsidRPr="002F5394" w:rsidRDefault="008669EC" w:rsidP="008669EC">
                          <w:pPr>
                            <w:jc w:val="right"/>
                            <w:rPr>
                              <w:rFonts w:ascii="Arial" w:hAnsi="Arial" w:cs="Arial"/>
                              <w:color w:val="FFFFFF"/>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84218" id="_x0000_t202" coordsize="21600,21600" o:spt="202" path="m,l,21600r21600,l21600,xe">
              <v:stroke joinstyle="miter"/>
              <v:path gradientshapeok="t" o:connecttype="rect"/>
            </v:shapetype>
            <v:shape id="Text Box 8" o:spid="_x0000_s1030" type="#_x0000_t202" alt="&quot;&quot;" style="position:absolute;margin-left:308.6pt;margin-top:-32.95pt;width:207pt;height:104.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" filled="f" stroked="f">
              <v:textbox>
                <w:txbxContent>
                  <w:p w14:paraId="13CD1279" w14:textId="77777777" w:rsidR="008669EC" w:rsidRPr="00627172" w:rsidRDefault="008669EC" w:rsidP="008669EC">
                    <w:pPr>
                      <w:pStyle w:val="NoSpacing"/>
                      <w:jc w:val="right"/>
                      <w:rPr>
                        <w:rFonts w:ascii="Arial" w:hAnsi="Arial" w:cs="Arial"/>
                        <w:color w:val="FFFFFF"/>
                        <w:sz w:val="24"/>
                        <w:szCs w:val="24"/>
                      </w:rPr>
                    </w:pPr>
                    <w:r w:rsidRPr="00627172">
                      <w:rPr>
                        <w:rFonts w:ascii="Arial" w:hAnsi="Arial" w:cs="Arial"/>
                        <w:color w:val="FFFFFF"/>
                        <w:sz w:val="24"/>
                        <w:szCs w:val="24"/>
                      </w:rPr>
                      <w:t>blind.msstate.edu</w:t>
                    </w:r>
                  </w:p>
                  <w:p w14:paraId="6A24CC85" w14:textId="77777777" w:rsidR="008669EC" w:rsidRPr="00627172" w:rsidRDefault="008669EC" w:rsidP="008669EC">
                    <w:pPr>
                      <w:pStyle w:val="NoSpacing"/>
                      <w:jc w:val="right"/>
                      <w:rPr>
                        <w:rFonts w:ascii="Arial" w:hAnsi="Arial" w:cs="Arial"/>
                        <w:color w:val="FFFFFF"/>
                        <w:sz w:val="24"/>
                        <w:szCs w:val="24"/>
                      </w:rPr>
                    </w:pPr>
                    <w:r w:rsidRPr="00627172">
                      <w:rPr>
                        <w:rFonts w:ascii="Arial" w:hAnsi="Arial" w:cs="Arial"/>
                        <w:color w:val="FFFFFF"/>
                        <w:sz w:val="24"/>
                        <w:szCs w:val="24"/>
                      </w:rPr>
                      <w:t>nrtc@colled.msstate.edu</w:t>
                    </w:r>
                  </w:p>
                  <w:p w14:paraId="0AD23132" w14:textId="77777777" w:rsidR="008669EC" w:rsidRPr="00627172" w:rsidRDefault="008669EC" w:rsidP="008669EC">
                    <w:pPr>
                      <w:pStyle w:val="NoSpacing"/>
                      <w:jc w:val="right"/>
                      <w:rPr>
                        <w:rFonts w:ascii="Arial" w:hAnsi="Arial" w:cs="Arial"/>
                        <w:color w:val="FFFFFF"/>
                        <w:sz w:val="24"/>
                        <w:szCs w:val="24"/>
                      </w:rPr>
                    </w:pPr>
                    <w:r w:rsidRPr="00627172">
                      <w:rPr>
                        <w:rFonts w:ascii="Arial" w:hAnsi="Arial" w:cs="Arial"/>
                        <w:color w:val="FFFFFF"/>
                        <w:sz w:val="24"/>
                        <w:szCs w:val="24"/>
                      </w:rPr>
                      <w:t>662-325-2001</w:t>
                    </w:r>
                  </w:p>
                  <w:p w14:paraId="3CB60635" w14:textId="77777777" w:rsidR="008669EC" w:rsidRPr="002F5394" w:rsidRDefault="008669EC" w:rsidP="008669EC">
                    <w:pPr>
                      <w:jc w:val="right"/>
                      <w:rPr>
                        <w:rFonts w:ascii="Arial" w:hAnsi="Arial" w:cs="Arial"/>
                        <w:color w:val="FFFFFF"/>
                        <w:sz w:val="28"/>
                        <w:szCs w:val="28"/>
                      </w:rPr>
                    </w:pPr>
                  </w:p>
                </w:txbxContent>
              </v:textbox>
              <w10:wrap anchorx="margin"/>
            </v:shape>
          </w:pict>
        </mc:Fallback>
      </mc:AlternateContent>
    </w:r>
    <w:r>
      <w:rPr>
        <w:noProof/>
      </w:rPr>
      <w:drawing>
        <wp:anchor distT="0" distB="0" distL="114300" distR="114300" simplePos="0" relativeHeight="251661824" behindDoc="1" locked="0" layoutInCell="1" allowOverlap="1" wp14:anchorId="4AE76D48" wp14:editId="00041073">
          <wp:simplePos x="0" y="0"/>
          <wp:positionH relativeFrom="margin">
            <wp:align>left</wp:align>
          </wp:positionH>
          <wp:positionV relativeFrom="paragraph">
            <wp:posOffset>-859155</wp:posOffset>
          </wp:positionV>
          <wp:extent cx="2800350" cy="1190625"/>
          <wp:effectExtent l="0" t="0" r="0" b="0"/>
          <wp:wrapTight wrapText="bothSides">
            <wp:wrapPolygon edited="0">
              <wp:start x="10433" y="1728"/>
              <wp:lineTo x="2057" y="4147"/>
              <wp:lineTo x="1469" y="4493"/>
              <wp:lineTo x="1469" y="17626"/>
              <wp:lineTo x="3820" y="19008"/>
              <wp:lineTo x="10286" y="20045"/>
              <wp:lineTo x="11167" y="20045"/>
              <wp:lineTo x="17192" y="19008"/>
              <wp:lineTo x="21012" y="16934"/>
              <wp:lineTo x="20571" y="9331"/>
              <wp:lineTo x="19837" y="7949"/>
              <wp:lineTo x="20131" y="4838"/>
              <wp:lineTo x="18955" y="4147"/>
              <wp:lineTo x="11167" y="1728"/>
              <wp:lineTo x="10433" y="1728"/>
            </wp:wrapPolygon>
          </wp:wrapTight>
          <wp:docPr id="5"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1190625"/>
                  </a:xfrm>
                  <a:prstGeom prst="rect">
                    <a:avLst/>
                  </a:prstGeom>
                  <a:noFill/>
                </pic:spPr>
              </pic:pic>
            </a:graphicData>
          </a:graphic>
          <wp14:sizeRelH relativeFrom="page">
            <wp14:pctWidth>0</wp14:pctWidth>
          </wp14:sizeRelH>
          <wp14:sizeRelV relativeFrom="page">
            <wp14:pctHeight>0</wp14:pctHeight>
          </wp14:sizeRelV>
        </wp:anchor>
      </w:drawing>
    </w:r>
    <w:r w:rsidR="00341FBB">
      <w:rPr>
        <w:noProof/>
      </w:rPr>
      <mc:AlternateContent>
        <mc:Choice Requires="wps">
          <w:drawing>
            <wp:anchor distT="0" distB="0" distL="114300" distR="114300" simplePos="0" relativeHeight="251659776" behindDoc="0" locked="0" layoutInCell="1" allowOverlap="1" wp14:anchorId="38FFF272" wp14:editId="1435E9BD">
              <wp:simplePos x="0" y="0"/>
              <wp:positionH relativeFrom="column">
                <wp:posOffset>1555750</wp:posOffset>
              </wp:positionH>
              <wp:positionV relativeFrom="paragraph">
                <wp:posOffset>9298305</wp:posOffset>
              </wp:positionV>
              <wp:extent cx="4667885" cy="914400"/>
              <wp:effectExtent l="0" t="0" r="0" b="0"/>
              <wp:wrapNone/>
              <wp:docPr id="33"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885" cy="914400"/>
                      </a:xfrm>
                      <a:prstGeom prst="rect">
                        <a:avLst/>
                      </a:prstGeom>
                      <a:noFill/>
                      <a:ln>
                        <a:noFill/>
                      </a:ln>
                    </wps:spPr>
                    <wps:txbx>
                      <w:txbxContent>
                        <w:p w14:paraId="02E1F5DE" w14:textId="77777777" w:rsidR="008669EC" w:rsidRPr="002F5394" w:rsidRDefault="008669EC" w:rsidP="008669EC">
                          <w:pPr>
                            <w:pStyle w:val="NoSpacing"/>
                            <w:jc w:val="center"/>
                            <w:rPr>
                              <w:rFonts w:ascii="Arial" w:hAnsi="Arial" w:cs="Arial"/>
                              <w:color w:val="FFFFFF"/>
                              <w:sz w:val="28"/>
                              <w:szCs w:val="28"/>
                            </w:rPr>
                          </w:pPr>
                          <w:r w:rsidRPr="002F5394">
                            <w:rPr>
                              <w:rFonts w:ascii="Arial" w:hAnsi="Arial" w:cs="Arial"/>
                              <w:color w:val="FFFFFF"/>
                              <w:sz w:val="28"/>
                              <w:szCs w:val="28"/>
                            </w:rPr>
                            <w:t>The contents of this document were developed under a grant from the U.S. Department of Health and Human Services, NIDILRR grant 90RT5040-01-00.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FF272" id="Text Box 18" o:spid="_x0000_s1031" type="#_x0000_t202" alt="&quot;&quot;" style="position:absolute;margin-left:122.5pt;margin-top:732.15pt;width:367.55pt;height:1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" filled="f" stroked="f">
              <v:textbox>
                <w:txbxContent>
                  <w:p w14:paraId="02E1F5DE" w14:textId="77777777" w:rsidR="008669EC" w:rsidRPr="002F5394" w:rsidRDefault="008669EC" w:rsidP="008669EC">
                    <w:pPr>
                      <w:pStyle w:val="NoSpacing"/>
                      <w:jc w:val="center"/>
                      <w:rPr>
                        <w:rFonts w:ascii="Arial" w:hAnsi="Arial" w:cs="Arial"/>
                        <w:color w:val="FFFFFF"/>
                        <w:sz w:val="28"/>
                        <w:szCs w:val="28"/>
                      </w:rPr>
                    </w:pPr>
                    <w:r w:rsidRPr="002F5394">
                      <w:rPr>
                        <w:rFonts w:ascii="Arial" w:hAnsi="Arial" w:cs="Arial"/>
                        <w:color w:val="FFFFFF"/>
                        <w:sz w:val="28"/>
                        <w:szCs w:val="28"/>
                      </w:rPr>
                      <w:t>The contents of this document were developed under a grant from the U.S. Department of Health and Human Services, NIDILRR grant 90RT5040-01-00.</w:t>
                    </w:r>
                  </w:p>
                </w:txbxContent>
              </v:textbox>
            </v:shape>
          </w:pict>
        </mc:Fallback>
      </mc:AlternateContent>
    </w:r>
    <w:r w:rsidR="008669EC">
      <w:tab/>
    </w:r>
  </w:p>
  <w:p w14:paraId="18DF29B3" w14:textId="6EE5369D" w:rsidR="008669EC" w:rsidRDefault="00627172">
    <w:pPr>
      <w:pStyle w:val="Footer"/>
    </w:pPr>
    <w:r>
      <w:rPr>
        <w:noProof/>
      </w:rPr>
      <mc:AlternateContent>
        <mc:Choice Requires="wps">
          <w:drawing>
            <wp:anchor distT="0" distB="0" distL="114300" distR="114300" simplePos="0" relativeHeight="251660800" behindDoc="0" locked="0" layoutInCell="1" allowOverlap="1" wp14:anchorId="4B19D4A7" wp14:editId="6A6D2469">
              <wp:simplePos x="0" y="0"/>
              <wp:positionH relativeFrom="margin">
                <wp:align>center</wp:align>
              </wp:positionH>
              <wp:positionV relativeFrom="paragraph">
                <wp:posOffset>161290</wp:posOffset>
              </wp:positionV>
              <wp:extent cx="6677025" cy="866775"/>
              <wp:effectExtent l="0" t="0" r="0" b="0"/>
              <wp:wrapNone/>
              <wp:docPr id="34" name="Text Box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77025" cy="866775"/>
                      </a:xfrm>
                      <a:prstGeom prst="rect">
                        <a:avLst/>
                      </a:prstGeom>
                      <a:noFill/>
                      <a:ln w="6350">
                        <a:noFill/>
                      </a:ln>
                    </wps:spPr>
                    <wps:txbx>
                      <w:txbxContent>
                        <w:p w14:paraId="0E5226DC" w14:textId="324D730F" w:rsidR="008669EC" w:rsidRPr="00C6706E" w:rsidRDefault="00627172" w:rsidP="008669EC">
                          <w:pPr>
                            <w:jc w:val="center"/>
                            <w:rPr>
                              <w:rFonts w:ascii="Arial" w:hAnsi="Arial" w:cs="Arial"/>
                              <w:color w:val="FFFFFF" w:themeColor="background1"/>
                              <w:sz w:val="28"/>
                              <w:szCs w:val="28"/>
                            </w:rPr>
                          </w:pPr>
                          <w:r>
                            <w:rPr>
                              <w:rFonts w:ascii="Arial" w:hAnsi="Arial" w:cs="Arial"/>
                              <w:color w:val="FFFFFF" w:themeColor="background1"/>
                              <w:sz w:val="24"/>
                              <w:szCs w:val="24"/>
                            </w:rPr>
                            <w:t>The contents of this document were developed under NIDILRR grant number H133B100022.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9D4A7" id="Text Box 11" o:spid="_x0000_s1032" type="#_x0000_t202" alt="&quot;&quot;" style="position:absolute;margin-left:0;margin-top:12.7pt;width:525.75pt;height:68.25pt;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" filled="f" stroked="f" strokeweight=".5pt">
              <v:textbox>
                <w:txbxContent>
                  <w:p w14:paraId="0E5226DC" w14:textId="324D730F" w:rsidR="008669EC" w:rsidRPr="00C6706E" w:rsidRDefault="00627172" w:rsidP="008669EC">
                    <w:pPr>
                      <w:jc w:val="center"/>
                      <w:rPr>
                        <w:rFonts w:ascii="Arial" w:hAnsi="Arial" w:cs="Arial"/>
                        <w:color w:val="FFFFFF" w:themeColor="background1"/>
                        <w:sz w:val="28"/>
                        <w:szCs w:val="28"/>
                      </w:rPr>
                    </w:pPr>
                    <w:r>
                      <w:rPr>
                        <w:rFonts w:ascii="Arial" w:hAnsi="Arial" w:cs="Arial"/>
                        <w:color w:val="FFFFFF" w:themeColor="background1"/>
                        <w:sz w:val="24"/>
                        <w:szCs w:val="24"/>
                      </w:rPr>
                      <w:t>The contents of this document were developed under NIDILRR grant number H133B100022.</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56151" w14:textId="77777777" w:rsidR="00F147D3" w:rsidRDefault="00F147D3" w:rsidP="000C5DF2">
      <w:pPr>
        <w:spacing w:after="0" w:line="240" w:lineRule="auto"/>
      </w:pPr>
      <w:r>
        <w:separator/>
      </w:r>
    </w:p>
  </w:footnote>
  <w:footnote w:type="continuationSeparator" w:id="0">
    <w:p w14:paraId="0FE8D21B" w14:textId="77777777" w:rsidR="00F147D3" w:rsidRDefault="00F147D3" w:rsidP="000C5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E47E4" w14:textId="3490788F" w:rsidR="008669EC" w:rsidRDefault="00627172" w:rsidP="000C5DF2">
    <w:pPr>
      <w:pStyle w:val="Header"/>
      <w:tabs>
        <w:tab w:val="clear" w:pos="4680"/>
        <w:tab w:val="clear" w:pos="9360"/>
        <w:tab w:val="left" w:pos="1680"/>
      </w:tabs>
      <w:rPr>
        <w:rFonts w:ascii="Arial" w:hAnsi="Arial" w:cs="Arial"/>
        <w:noProof/>
      </w:rPr>
    </w:pPr>
    <w:r>
      <w:rPr>
        <w:noProof/>
      </w:rPr>
      <mc:AlternateContent>
        <mc:Choice Requires="wps">
          <w:drawing>
            <wp:anchor distT="0" distB="0" distL="114300" distR="114300" simplePos="0" relativeHeight="251663872" behindDoc="1" locked="0" layoutInCell="1" allowOverlap="1" wp14:anchorId="3F8712A8" wp14:editId="6FD784AD">
              <wp:simplePos x="0" y="0"/>
              <wp:positionH relativeFrom="column">
                <wp:posOffset>-2485390</wp:posOffset>
              </wp:positionH>
              <wp:positionV relativeFrom="paragraph">
                <wp:posOffset>-2971800</wp:posOffset>
              </wp:positionV>
              <wp:extent cx="11908790" cy="4272915"/>
              <wp:effectExtent l="228600" t="514350" r="226060" b="508635"/>
              <wp:wrapNone/>
              <wp:docPr id="41" name="AutoShap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15364" flipV="1">
                        <a:off x="0" y="0"/>
                        <a:ext cx="11908790" cy="4272915"/>
                      </a:xfrm>
                      <a:prstGeom prst="wave">
                        <a:avLst>
                          <a:gd name="adj1" fmla="val 17074"/>
                          <a:gd name="adj2" fmla="val 713"/>
                        </a:avLst>
                      </a:prstGeom>
                      <a:gradFill rotWithShape="0">
                        <a:gsLst>
                          <a:gs pos="0">
                            <a:srgbClr val="5D1725"/>
                          </a:gs>
                          <a:gs pos="100000">
                            <a:srgbClr val="5D1725">
                              <a:gamma/>
                              <a:shade val="60000"/>
                              <a:invGamma/>
                            </a:srgbClr>
                          </a:gs>
                        </a:gsLst>
                        <a:lin ang="0" scaled="1"/>
                      </a:gradFill>
                      <a:ln w="127000" cmpd="tri">
                        <a:solidFill>
                          <a:srgbClr val="BDD6E6"/>
                        </a:solidFill>
                        <a:round/>
                        <a:headEnd/>
                        <a:tailEnd/>
                      </a:ln>
                    </wps:spPr>
                    <wps:txbx>
                      <w:txbxContent>
                        <w:p w14:paraId="39B3756A" w14:textId="77777777" w:rsidR="00627172" w:rsidRPr="00C6706E" w:rsidRDefault="00627172" w:rsidP="00627172">
                          <w:pPr>
                            <w:rPr>
                              <w:rFonts w:ascii="Arial" w:hAnsi="Arial" w:cs="Arial"/>
                              <w:color w:val="FFFFFF"/>
                              <w:sz w:val="64"/>
                              <w:szCs w:val="64"/>
                            </w:rPr>
                          </w:pPr>
                          <w:r w:rsidRPr="00C6706E">
                            <w:rPr>
                              <w:rFonts w:ascii="Arial" w:hAnsi="Arial" w:cs="Arial"/>
                              <w:color w:val="FFFFFF"/>
                              <w:sz w:val="64"/>
                              <w:szCs w:val="64"/>
                            </w:rPr>
                            <w:t>TRANSPORTATION BRIEF</w:t>
                          </w:r>
                        </w:p>
                        <w:p w14:paraId="05058029" w14:textId="0C0F155E" w:rsidR="00627172" w:rsidRDefault="00627172" w:rsidP="006271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8712A8"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5" o:spid="_x0000_s1026" type="#_x0000_t64" alt="&quot;&quot;" style="position:absolute;margin-left:-195.7pt;margin-top:-234pt;width:937.7pt;height:336.45pt;rotation:-781368fd;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" adj="3688,10954" fillcolor="#5d1725" strokecolor="#bdd6e6" strokeweight="10pt">
              <v:fill color2="#380e16" angle="90" focus="100%" type="gradient"/>
              <v:stroke linestyle="thickBetweenThin"/>
              <v:textbox>
                <w:txbxContent>
                  <w:p w14:paraId="39B3756A" w14:textId="77777777" w:rsidR="00627172" w:rsidRPr="00C6706E" w:rsidRDefault="00627172" w:rsidP="00627172">
                    <w:pPr>
                      <w:rPr>
                        <w:rFonts w:ascii="Arial" w:hAnsi="Arial" w:cs="Arial"/>
                        <w:color w:val="FFFFFF"/>
                        <w:sz w:val="64"/>
                        <w:szCs w:val="64"/>
                      </w:rPr>
                    </w:pPr>
                    <w:r w:rsidRPr="00C6706E">
                      <w:rPr>
                        <w:rFonts w:ascii="Arial" w:hAnsi="Arial" w:cs="Arial"/>
                        <w:color w:val="FFFFFF"/>
                        <w:sz w:val="64"/>
                        <w:szCs w:val="64"/>
                      </w:rPr>
                      <w:t>TRANSPORTATION BRIEF</w:t>
                    </w:r>
                  </w:p>
                  <w:p w14:paraId="05058029" w14:textId="0C0F155E" w:rsidR="00627172" w:rsidRDefault="00627172" w:rsidP="00627172"/>
                </w:txbxContent>
              </v:textbox>
            </v:shape>
          </w:pict>
        </mc:Fallback>
      </mc:AlternateContent>
    </w:r>
    <w:r>
      <w:rPr>
        <w:noProof/>
      </w:rPr>
      <mc:AlternateContent>
        <mc:Choice Requires="wps">
          <w:drawing>
            <wp:anchor distT="0" distB="0" distL="114300" distR="114300" simplePos="0" relativeHeight="251665920" behindDoc="0" locked="0" layoutInCell="1" allowOverlap="1" wp14:anchorId="57A28552" wp14:editId="6FE44361">
              <wp:simplePos x="0" y="0"/>
              <wp:positionH relativeFrom="column">
                <wp:posOffset>1600200</wp:posOffset>
              </wp:positionH>
              <wp:positionV relativeFrom="paragraph">
                <wp:posOffset>-219075</wp:posOffset>
              </wp:positionV>
              <wp:extent cx="5610225" cy="590550"/>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610225" cy="590550"/>
                      </a:xfrm>
                      <a:prstGeom prst="rect">
                        <a:avLst/>
                      </a:prstGeom>
                      <a:noFill/>
                      <a:ln w="6350">
                        <a:noFill/>
                      </a:ln>
                    </wps:spPr>
                    <wps:txbx>
                      <w:txbxContent>
                        <w:p w14:paraId="36ED5783" w14:textId="418A661A" w:rsidR="00627172" w:rsidRPr="00627172" w:rsidRDefault="00627172">
                          <w:pPr>
                            <w:rPr>
                              <w:rFonts w:ascii="Arial" w:hAnsi="Arial" w:cs="Arial"/>
                              <w:color w:val="FFFFFF" w:themeColor="background1"/>
                              <w:sz w:val="64"/>
                              <w:szCs w:val="64"/>
                            </w:rPr>
                          </w:pPr>
                          <w:r w:rsidRPr="00627172">
                            <w:rPr>
                              <w:rFonts w:ascii="Arial" w:hAnsi="Arial" w:cs="Arial"/>
                              <w:color w:val="FFFFFF" w:themeColor="background1"/>
                              <w:sz w:val="64"/>
                              <w:szCs w:val="64"/>
                            </w:rPr>
                            <w:t>TRANSPORTATION BRIEF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7A28552" id="_x0000_t202" coordsize="21600,21600" o:spt="202" path="m,l,21600r21600,l21600,xe">
              <v:stroke joinstyle="miter"/>
              <v:path gradientshapeok="t" o:connecttype="rect"/>
            </v:shapetype>
            <v:shape id="Text Box 3" o:spid="_x0000_s1027" type="#_x0000_t202" alt="&quot;&quot;" style="position:absolute;margin-left:126pt;margin-top:-17.25pt;width:441.75pt;height:46.5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" filled="f" stroked="f" strokeweight=".5pt">
              <v:textbox>
                <w:txbxContent>
                  <w:p w14:paraId="36ED5783" w14:textId="418A661A" w:rsidR="00627172" w:rsidRPr="00627172" w:rsidRDefault="00627172">
                    <w:pPr>
                      <w:rPr>
                        <w:rFonts w:ascii="Arial" w:hAnsi="Arial" w:cs="Arial"/>
                        <w:color w:val="FFFFFF" w:themeColor="background1"/>
                        <w:sz w:val="64"/>
                        <w:szCs w:val="64"/>
                      </w:rPr>
                    </w:pPr>
                    <w:r w:rsidRPr="00627172">
                      <w:rPr>
                        <w:rFonts w:ascii="Arial" w:hAnsi="Arial" w:cs="Arial"/>
                        <w:color w:val="FFFFFF" w:themeColor="background1"/>
                        <w:sz w:val="64"/>
                        <w:szCs w:val="64"/>
                      </w:rPr>
                      <w:t>TRANSPORTATION BRIEF</w:t>
                    </w:r>
                  </w:p>
                </w:txbxContent>
              </v:textbox>
            </v:shape>
          </w:pict>
        </mc:Fallback>
      </mc:AlternateContent>
    </w:r>
    <w:r>
      <w:rPr>
        <w:noProof/>
      </w:rPr>
      <w:drawing>
        <wp:anchor distT="0" distB="0" distL="114300" distR="114300" simplePos="0" relativeHeight="251664896" behindDoc="0" locked="0" layoutInCell="1" allowOverlap="1" wp14:anchorId="4138A4CC" wp14:editId="201017F2">
          <wp:simplePos x="0" y="0"/>
          <wp:positionH relativeFrom="margin">
            <wp:posOffset>-19050</wp:posOffset>
          </wp:positionH>
          <wp:positionV relativeFrom="paragraph">
            <wp:posOffset>-233045</wp:posOffset>
          </wp:positionV>
          <wp:extent cx="1657350" cy="645407"/>
          <wp:effectExtent l="0" t="0" r="0" b="254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657350" cy="645407"/>
                  </a:xfrm>
                  <a:prstGeom prst="rect">
                    <a:avLst/>
                  </a:prstGeom>
                </pic:spPr>
              </pic:pic>
            </a:graphicData>
          </a:graphic>
          <wp14:sizeRelH relativeFrom="page">
            <wp14:pctWidth>0</wp14:pctWidth>
          </wp14:sizeRelH>
          <wp14:sizeRelV relativeFrom="page">
            <wp14:pctHeight>0</wp14:pctHeight>
          </wp14:sizeRelV>
        </wp:anchor>
      </w:drawing>
    </w:r>
  </w:p>
  <w:p w14:paraId="75789BF7" w14:textId="7575BDA1" w:rsidR="008669EC" w:rsidRDefault="00341FBB" w:rsidP="000C5DF2">
    <w:pPr>
      <w:pStyle w:val="Header"/>
      <w:tabs>
        <w:tab w:val="clear" w:pos="4680"/>
        <w:tab w:val="clear" w:pos="9360"/>
        <w:tab w:val="left" w:pos="1680"/>
      </w:tabs>
    </w:pPr>
    <w:r>
      <w:rPr>
        <w:noProof/>
      </w:rPr>
      <mc:AlternateContent>
        <mc:Choice Requires="wps">
          <w:drawing>
            <wp:anchor distT="0" distB="0" distL="114300" distR="114300" simplePos="0" relativeHeight="251656704" behindDoc="0" locked="0" layoutInCell="1" allowOverlap="1" wp14:anchorId="06C83D61" wp14:editId="23B1B939">
              <wp:simplePos x="0" y="0"/>
              <wp:positionH relativeFrom="margin">
                <wp:posOffset>-2261870</wp:posOffset>
              </wp:positionH>
              <wp:positionV relativeFrom="paragraph">
                <wp:posOffset>-2767965</wp:posOffset>
              </wp:positionV>
              <wp:extent cx="4495800" cy="638175"/>
              <wp:effectExtent l="0" t="0" r="0" b="0"/>
              <wp:wrapNone/>
              <wp:docPr id="37"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638175"/>
                      </a:xfrm>
                      <a:prstGeom prst="rect">
                        <a:avLst/>
                      </a:prstGeom>
                      <a:noFill/>
                      <a:ln>
                        <a:noFill/>
                      </a:ln>
                    </wps:spPr>
                    <wps:txbx>
                      <w:txbxContent>
                        <w:p w14:paraId="1AD5ADD8" w14:textId="77777777" w:rsidR="008669EC" w:rsidRPr="002F5394" w:rsidRDefault="008669EC" w:rsidP="000C5DF2">
                          <w:pPr>
                            <w:rPr>
                              <w:rFonts w:ascii="Arial" w:hAnsi="Arial" w:cs="Arial"/>
                              <w:color w:val="FFFFFF"/>
                              <w:sz w:val="72"/>
                              <w:szCs w:val="72"/>
                            </w:rPr>
                          </w:pPr>
                          <w:r w:rsidRPr="002F5394">
                            <w:rPr>
                              <w:rFonts w:ascii="Arial" w:hAnsi="Arial" w:cs="Arial"/>
                              <w:color w:val="FFFFFF"/>
                              <w:sz w:val="72"/>
                              <w:szCs w:val="72"/>
                            </w:rPr>
                            <w:t>RESOURCE SHEET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83D61" id="Text Box 6" o:spid="_x0000_s1028" type="#_x0000_t202" alt="&quot;&quot;" style="position:absolute;margin-left:-178.1pt;margin-top:-217.95pt;width:354pt;height:50.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" filled="f" stroked="f">
              <v:textbox>
                <w:txbxContent>
                  <w:p w14:paraId="1AD5ADD8" w14:textId="77777777" w:rsidR="008669EC" w:rsidRPr="002F5394" w:rsidRDefault="008669EC" w:rsidP="000C5DF2">
                    <w:pPr>
                      <w:rPr>
                        <w:rFonts w:ascii="Arial" w:hAnsi="Arial" w:cs="Arial"/>
                        <w:color w:val="FFFFFF"/>
                        <w:sz w:val="72"/>
                        <w:szCs w:val="72"/>
                      </w:rPr>
                    </w:pPr>
                    <w:r w:rsidRPr="002F5394">
                      <w:rPr>
                        <w:rFonts w:ascii="Arial" w:hAnsi="Arial" w:cs="Arial"/>
                        <w:color w:val="FFFFFF"/>
                        <w:sz w:val="72"/>
                        <w:szCs w:val="72"/>
                      </w:rPr>
                      <w:t>RESOURCE SHEET</w:t>
                    </w:r>
                  </w:p>
                </w:txbxContent>
              </v:textbox>
              <w10:wrap anchorx="margin"/>
            </v:shape>
          </w:pict>
        </mc:Fallback>
      </mc:AlternateContent>
    </w:r>
    <w:r w:rsidR="008669EC">
      <w:tab/>
    </w:r>
  </w:p>
  <w:p w14:paraId="2F043E07" w14:textId="347A8AB8" w:rsidR="008669EC" w:rsidRDefault="008669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7D8C"/>
    <w:multiLevelType w:val="hybridMultilevel"/>
    <w:tmpl w:val="6BA88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C08BB"/>
    <w:multiLevelType w:val="hybridMultilevel"/>
    <w:tmpl w:val="1F5C62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D589D"/>
    <w:multiLevelType w:val="hybridMultilevel"/>
    <w:tmpl w:val="A656DD7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2E0E2C"/>
    <w:multiLevelType w:val="hybridMultilevel"/>
    <w:tmpl w:val="C64E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96A8D"/>
    <w:multiLevelType w:val="hybridMultilevel"/>
    <w:tmpl w:val="2CD2DD64"/>
    <w:lvl w:ilvl="0" w:tplc="DCAC48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92F24"/>
    <w:multiLevelType w:val="hybridMultilevel"/>
    <w:tmpl w:val="42E6E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3860D6"/>
    <w:multiLevelType w:val="hybridMultilevel"/>
    <w:tmpl w:val="EF369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974D06"/>
    <w:multiLevelType w:val="hybridMultilevel"/>
    <w:tmpl w:val="21F07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E1929"/>
    <w:multiLevelType w:val="hybridMultilevel"/>
    <w:tmpl w:val="445CE464"/>
    <w:lvl w:ilvl="0" w:tplc="B22609B0">
      <w:start w:val="1"/>
      <w:numFmt w:val="bullet"/>
      <w:lvlText w:val=""/>
      <w:lvlJc w:val="left"/>
      <w:pPr>
        <w:ind w:left="720" w:hanging="360"/>
      </w:pPr>
      <w:rPr>
        <w:rFonts w:ascii="Symbol" w:hAnsi="Symbol" w:hint="default"/>
        <w:color w:val="000000"/>
      </w:rPr>
    </w:lvl>
    <w:lvl w:ilvl="1" w:tplc="7E7822CA">
      <w:start w:val="1"/>
      <w:numFmt w:val="bullet"/>
      <w:lvlText w:val="o"/>
      <w:lvlJc w:val="left"/>
      <w:pPr>
        <w:ind w:left="1440" w:hanging="360"/>
      </w:pPr>
      <w:rPr>
        <w:rFonts w:ascii="Courier New" w:hAnsi="Courier New" w:cs="Courier New" w:hint="default"/>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014E21"/>
    <w:multiLevelType w:val="hybridMultilevel"/>
    <w:tmpl w:val="278A468C"/>
    <w:lvl w:ilvl="0" w:tplc="DE6672F0">
      <w:start w:val="1"/>
      <w:numFmt w:val="bullet"/>
      <w:lvlText w:val="o"/>
      <w:lvlJc w:val="left"/>
      <w:pPr>
        <w:ind w:left="720" w:hanging="360"/>
      </w:pPr>
      <w:rPr>
        <w:rFonts w:ascii="Courier New" w:hAnsi="Courier New" w:hint="default"/>
      </w:rPr>
    </w:lvl>
    <w:lvl w:ilvl="1" w:tplc="D336384E">
      <w:start w:val="1"/>
      <w:numFmt w:val="bullet"/>
      <w:lvlText w:val="o"/>
      <w:lvlJc w:val="left"/>
      <w:pPr>
        <w:ind w:left="1440" w:hanging="360"/>
      </w:pPr>
      <w:rPr>
        <w:rFonts w:ascii="Courier New" w:hAnsi="Courier New" w:hint="default"/>
      </w:rPr>
    </w:lvl>
    <w:lvl w:ilvl="2" w:tplc="9B22EF50">
      <w:start w:val="1"/>
      <w:numFmt w:val="bullet"/>
      <w:lvlText w:val=""/>
      <w:lvlJc w:val="left"/>
      <w:pPr>
        <w:ind w:left="2160" w:hanging="360"/>
      </w:pPr>
      <w:rPr>
        <w:rFonts w:ascii="Wingdings" w:hAnsi="Wingdings" w:hint="default"/>
      </w:rPr>
    </w:lvl>
    <w:lvl w:ilvl="3" w:tplc="598CB688">
      <w:start w:val="1"/>
      <w:numFmt w:val="bullet"/>
      <w:lvlText w:val=""/>
      <w:lvlJc w:val="left"/>
      <w:pPr>
        <w:ind w:left="2880" w:hanging="360"/>
      </w:pPr>
      <w:rPr>
        <w:rFonts w:ascii="Symbol" w:hAnsi="Symbol" w:hint="default"/>
      </w:rPr>
    </w:lvl>
    <w:lvl w:ilvl="4" w:tplc="001CAEFA">
      <w:start w:val="1"/>
      <w:numFmt w:val="bullet"/>
      <w:lvlText w:val="o"/>
      <w:lvlJc w:val="left"/>
      <w:pPr>
        <w:ind w:left="3600" w:hanging="360"/>
      </w:pPr>
      <w:rPr>
        <w:rFonts w:ascii="Courier New" w:hAnsi="Courier New" w:hint="default"/>
      </w:rPr>
    </w:lvl>
    <w:lvl w:ilvl="5" w:tplc="5F0CC3D2">
      <w:start w:val="1"/>
      <w:numFmt w:val="bullet"/>
      <w:lvlText w:val=""/>
      <w:lvlJc w:val="left"/>
      <w:pPr>
        <w:ind w:left="4320" w:hanging="360"/>
      </w:pPr>
      <w:rPr>
        <w:rFonts w:ascii="Wingdings" w:hAnsi="Wingdings" w:hint="default"/>
      </w:rPr>
    </w:lvl>
    <w:lvl w:ilvl="6" w:tplc="FA5AEB5E">
      <w:start w:val="1"/>
      <w:numFmt w:val="bullet"/>
      <w:lvlText w:val=""/>
      <w:lvlJc w:val="left"/>
      <w:pPr>
        <w:ind w:left="5040" w:hanging="360"/>
      </w:pPr>
      <w:rPr>
        <w:rFonts w:ascii="Symbol" w:hAnsi="Symbol" w:hint="default"/>
      </w:rPr>
    </w:lvl>
    <w:lvl w:ilvl="7" w:tplc="0F547AA2">
      <w:start w:val="1"/>
      <w:numFmt w:val="bullet"/>
      <w:lvlText w:val="o"/>
      <w:lvlJc w:val="left"/>
      <w:pPr>
        <w:ind w:left="5760" w:hanging="360"/>
      </w:pPr>
      <w:rPr>
        <w:rFonts w:ascii="Courier New" w:hAnsi="Courier New" w:hint="default"/>
      </w:rPr>
    </w:lvl>
    <w:lvl w:ilvl="8" w:tplc="0B38A03C">
      <w:start w:val="1"/>
      <w:numFmt w:val="bullet"/>
      <w:lvlText w:val=""/>
      <w:lvlJc w:val="left"/>
      <w:pPr>
        <w:ind w:left="6480" w:hanging="360"/>
      </w:pPr>
      <w:rPr>
        <w:rFonts w:ascii="Wingdings" w:hAnsi="Wingdings" w:hint="default"/>
      </w:rPr>
    </w:lvl>
  </w:abstractNum>
  <w:abstractNum w:abstractNumId="10" w15:restartNumberingAfterBreak="0">
    <w:nsid w:val="1607439D"/>
    <w:multiLevelType w:val="hybridMultilevel"/>
    <w:tmpl w:val="5B16BF6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AB71CFF"/>
    <w:multiLevelType w:val="hybridMultilevel"/>
    <w:tmpl w:val="1910CE54"/>
    <w:lvl w:ilvl="0" w:tplc="FFFFFFFF">
      <w:start w:val="1"/>
      <w:numFmt w:val="bullet"/>
      <w:lvlText w:val="o"/>
      <w:lvlJc w:val="left"/>
      <w:pPr>
        <w:ind w:left="720" w:hanging="360"/>
      </w:pPr>
      <w:rPr>
        <w:rFonts w:ascii="Courier New" w:hAnsi="Courier New"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1B694E75"/>
    <w:multiLevelType w:val="hybridMultilevel"/>
    <w:tmpl w:val="E196DC4E"/>
    <w:lvl w:ilvl="0" w:tplc="7F00C8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772DF5"/>
    <w:multiLevelType w:val="hybridMultilevel"/>
    <w:tmpl w:val="8AE04CFA"/>
    <w:lvl w:ilvl="0" w:tplc="FFFFFFFF">
      <w:start w:val="1"/>
      <w:numFmt w:val="bullet"/>
      <w:lvlText w:val="o"/>
      <w:lvlJc w:val="left"/>
      <w:pPr>
        <w:ind w:left="720" w:hanging="360"/>
      </w:pPr>
      <w:rPr>
        <w:rFonts w:ascii="Courier New" w:hAnsi="Courier New"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1DBF705F"/>
    <w:multiLevelType w:val="hybridMultilevel"/>
    <w:tmpl w:val="6B868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D6516F"/>
    <w:multiLevelType w:val="hybridMultilevel"/>
    <w:tmpl w:val="A55EA724"/>
    <w:lvl w:ilvl="0" w:tplc="7F00C8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973583"/>
    <w:multiLevelType w:val="hybridMultilevel"/>
    <w:tmpl w:val="B6ECE91A"/>
    <w:lvl w:ilvl="0" w:tplc="7F00C8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60571"/>
    <w:multiLevelType w:val="hybridMultilevel"/>
    <w:tmpl w:val="0024E2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076854"/>
    <w:multiLevelType w:val="hybridMultilevel"/>
    <w:tmpl w:val="41084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BE1A4E"/>
    <w:multiLevelType w:val="hybridMultilevel"/>
    <w:tmpl w:val="0332D874"/>
    <w:lvl w:ilvl="0" w:tplc="86A6F57A">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7B04C7B"/>
    <w:multiLevelType w:val="hybridMultilevel"/>
    <w:tmpl w:val="36A6DE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C621CB"/>
    <w:multiLevelType w:val="hybridMultilevel"/>
    <w:tmpl w:val="433E1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A96E61"/>
    <w:multiLevelType w:val="hybridMultilevel"/>
    <w:tmpl w:val="F0466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3F4EB8"/>
    <w:multiLevelType w:val="hybridMultilevel"/>
    <w:tmpl w:val="3FA4D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F50150"/>
    <w:multiLevelType w:val="hybridMultilevel"/>
    <w:tmpl w:val="83DE5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1400F5"/>
    <w:multiLevelType w:val="hybridMultilevel"/>
    <w:tmpl w:val="4FEC87E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115083B"/>
    <w:multiLevelType w:val="hybridMultilevel"/>
    <w:tmpl w:val="70C25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167E90"/>
    <w:multiLevelType w:val="hybridMultilevel"/>
    <w:tmpl w:val="E71E0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8B0F6C"/>
    <w:multiLevelType w:val="hybridMultilevel"/>
    <w:tmpl w:val="646ABAB6"/>
    <w:lvl w:ilvl="0" w:tplc="7194D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6FE460E"/>
    <w:multiLevelType w:val="hybridMultilevel"/>
    <w:tmpl w:val="A058B96A"/>
    <w:lvl w:ilvl="0" w:tplc="857451FC">
      <w:start w:val="1"/>
      <w:numFmt w:val="bullet"/>
      <w:lvlText w:val="o"/>
      <w:lvlJc w:val="left"/>
      <w:pPr>
        <w:ind w:left="720" w:hanging="360"/>
      </w:pPr>
      <w:rPr>
        <w:rFonts w:ascii="Courier New" w:hAnsi="Courier New" w:hint="default"/>
      </w:rPr>
    </w:lvl>
    <w:lvl w:ilvl="1" w:tplc="9DA8B57C">
      <w:start w:val="1"/>
      <w:numFmt w:val="bullet"/>
      <w:lvlText w:val="o"/>
      <w:lvlJc w:val="left"/>
      <w:pPr>
        <w:ind w:left="1440" w:hanging="360"/>
      </w:pPr>
      <w:rPr>
        <w:rFonts w:ascii="Courier New" w:hAnsi="Courier New" w:hint="default"/>
      </w:rPr>
    </w:lvl>
    <w:lvl w:ilvl="2" w:tplc="CDB669AA">
      <w:start w:val="1"/>
      <w:numFmt w:val="bullet"/>
      <w:lvlText w:val=""/>
      <w:lvlJc w:val="left"/>
      <w:pPr>
        <w:ind w:left="2160" w:hanging="360"/>
      </w:pPr>
      <w:rPr>
        <w:rFonts w:ascii="Wingdings" w:hAnsi="Wingdings" w:hint="default"/>
      </w:rPr>
    </w:lvl>
    <w:lvl w:ilvl="3" w:tplc="136ED238">
      <w:start w:val="1"/>
      <w:numFmt w:val="bullet"/>
      <w:lvlText w:val=""/>
      <w:lvlJc w:val="left"/>
      <w:pPr>
        <w:ind w:left="2880" w:hanging="360"/>
      </w:pPr>
      <w:rPr>
        <w:rFonts w:ascii="Symbol" w:hAnsi="Symbol" w:hint="default"/>
      </w:rPr>
    </w:lvl>
    <w:lvl w:ilvl="4" w:tplc="2DC094AE">
      <w:start w:val="1"/>
      <w:numFmt w:val="bullet"/>
      <w:lvlText w:val="o"/>
      <w:lvlJc w:val="left"/>
      <w:pPr>
        <w:ind w:left="3600" w:hanging="360"/>
      </w:pPr>
      <w:rPr>
        <w:rFonts w:ascii="Courier New" w:hAnsi="Courier New" w:hint="default"/>
      </w:rPr>
    </w:lvl>
    <w:lvl w:ilvl="5" w:tplc="5CF0BB08">
      <w:start w:val="1"/>
      <w:numFmt w:val="bullet"/>
      <w:lvlText w:val=""/>
      <w:lvlJc w:val="left"/>
      <w:pPr>
        <w:ind w:left="4320" w:hanging="360"/>
      </w:pPr>
      <w:rPr>
        <w:rFonts w:ascii="Wingdings" w:hAnsi="Wingdings" w:hint="default"/>
      </w:rPr>
    </w:lvl>
    <w:lvl w:ilvl="6" w:tplc="AF0A8880">
      <w:start w:val="1"/>
      <w:numFmt w:val="bullet"/>
      <w:lvlText w:val=""/>
      <w:lvlJc w:val="left"/>
      <w:pPr>
        <w:ind w:left="5040" w:hanging="360"/>
      </w:pPr>
      <w:rPr>
        <w:rFonts w:ascii="Symbol" w:hAnsi="Symbol" w:hint="default"/>
      </w:rPr>
    </w:lvl>
    <w:lvl w:ilvl="7" w:tplc="16AC3D8A">
      <w:start w:val="1"/>
      <w:numFmt w:val="bullet"/>
      <w:lvlText w:val="o"/>
      <w:lvlJc w:val="left"/>
      <w:pPr>
        <w:ind w:left="5760" w:hanging="360"/>
      </w:pPr>
      <w:rPr>
        <w:rFonts w:ascii="Courier New" w:hAnsi="Courier New" w:hint="default"/>
      </w:rPr>
    </w:lvl>
    <w:lvl w:ilvl="8" w:tplc="5F5261BC">
      <w:start w:val="1"/>
      <w:numFmt w:val="bullet"/>
      <w:lvlText w:val=""/>
      <w:lvlJc w:val="left"/>
      <w:pPr>
        <w:ind w:left="6480" w:hanging="360"/>
      </w:pPr>
      <w:rPr>
        <w:rFonts w:ascii="Wingdings" w:hAnsi="Wingdings" w:hint="default"/>
      </w:rPr>
    </w:lvl>
  </w:abstractNum>
  <w:abstractNum w:abstractNumId="30" w15:restartNumberingAfterBreak="0">
    <w:nsid w:val="4794403D"/>
    <w:multiLevelType w:val="hybridMultilevel"/>
    <w:tmpl w:val="11DA47E0"/>
    <w:lvl w:ilvl="0" w:tplc="80025706">
      <w:start w:val="1"/>
      <w:numFmt w:val="bullet"/>
      <w:lvlText w:val="o"/>
      <w:lvlJc w:val="left"/>
      <w:pPr>
        <w:ind w:left="720" w:hanging="360"/>
      </w:pPr>
      <w:rPr>
        <w:rFonts w:ascii="Courier New" w:hAnsi="Courier New" w:hint="default"/>
      </w:rPr>
    </w:lvl>
    <w:lvl w:ilvl="1" w:tplc="04090001">
      <w:start w:val="1"/>
      <w:numFmt w:val="bullet"/>
      <w:lvlText w:val=""/>
      <w:lvlJc w:val="left"/>
      <w:pPr>
        <w:ind w:left="1440" w:hanging="360"/>
      </w:pPr>
      <w:rPr>
        <w:rFonts w:ascii="Symbol" w:hAnsi="Symbol" w:hint="default"/>
      </w:rPr>
    </w:lvl>
    <w:lvl w:ilvl="2" w:tplc="2C7E5172">
      <w:start w:val="1"/>
      <w:numFmt w:val="bullet"/>
      <w:lvlText w:val=""/>
      <w:lvlJc w:val="left"/>
      <w:pPr>
        <w:ind w:left="2160" w:hanging="360"/>
      </w:pPr>
      <w:rPr>
        <w:rFonts w:ascii="Wingdings" w:hAnsi="Wingdings" w:hint="default"/>
      </w:rPr>
    </w:lvl>
    <w:lvl w:ilvl="3" w:tplc="FB929F26">
      <w:start w:val="1"/>
      <w:numFmt w:val="bullet"/>
      <w:lvlText w:val=""/>
      <w:lvlJc w:val="left"/>
      <w:pPr>
        <w:ind w:left="2880" w:hanging="360"/>
      </w:pPr>
      <w:rPr>
        <w:rFonts w:ascii="Symbol" w:hAnsi="Symbol" w:hint="default"/>
      </w:rPr>
    </w:lvl>
    <w:lvl w:ilvl="4" w:tplc="02920AC4">
      <w:start w:val="1"/>
      <w:numFmt w:val="bullet"/>
      <w:lvlText w:val="o"/>
      <w:lvlJc w:val="left"/>
      <w:pPr>
        <w:ind w:left="3600" w:hanging="360"/>
      </w:pPr>
      <w:rPr>
        <w:rFonts w:ascii="Courier New" w:hAnsi="Courier New" w:hint="default"/>
      </w:rPr>
    </w:lvl>
    <w:lvl w:ilvl="5" w:tplc="57C23562">
      <w:start w:val="1"/>
      <w:numFmt w:val="bullet"/>
      <w:lvlText w:val=""/>
      <w:lvlJc w:val="left"/>
      <w:pPr>
        <w:ind w:left="4320" w:hanging="360"/>
      </w:pPr>
      <w:rPr>
        <w:rFonts w:ascii="Wingdings" w:hAnsi="Wingdings" w:hint="default"/>
      </w:rPr>
    </w:lvl>
    <w:lvl w:ilvl="6" w:tplc="3C68F6A6">
      <w:start w:val="1"/>
      <w:numFmt w:val="bullet"/>
      <w:lvlText w:val=""/>
      <w:lvlJc w:val="left"/>
      <w:pPr>
        <w:ind w:left="5040" w:hanging="360"/>
      </w:pPr>
      <w:rPr>
        <w:rFonts w:ascii="Symbol" w:hAnsi="Symbol" w:hint="default"/>
      </w:rPr>
    </w:lvl>
    <w:lvl w:ilvl="7" w:tplc="E5D47320">
      <w:start w:val="1"/>
      <w:numFmt w:val="bullet"/>
      <w:lvlText w:val="o"/>
      <w:lvlJc w:val="left"/>
      <w:pPr>
        <w:ind w:left="5760" w:hanging="360"/>
      </w:pPr>
      <w:rPr>
        <w:rFonts w:ascii="Courier New" w:hAnsi="Courier New" w:hint="default"/>
      </w:rPr>
    </w:lvl>
    <w:lvl w:ilvl="8" w:tplc="1B74AEA4">
      <w:start w:val="1"/>
      <w:numFmt w:val="bullet"/>
      <w:lvlText w:val=""/>
      <w:lvlJc w:val="left"/>
      <w:pPr>
        <w:ind w:left="6480" w:hanging="360"/>
      </w:pPr>
      <w:rPr>
        <w:rFonts w:ascii="Wingdings" w:hAnsi="Wingdings" w:hint="default"/>
      </w:rPr>
    </w:lvl>
  </w:abstractNum>
  <w:abstractNum w:abstractNumId="31" w15:restartNumberingAfterBreak="0">
    <w:nsid w:val="4A32139E"/>
    <w:multiLevelType w:val="hybridMultilevel"/>
    <w:tmpl w:val="95788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534A18"/>
    <w:multiLevelType w:val="hybridMultilevel"/>
    <w:tmpl w:val="6354F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8E64FA"/>
    <w:multiLevelType w:val="hybridMultilevel"/>
    <w:tmpl w:val="42A4EF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0A2E49"/>
    <w:multiLevelType w:val="hybridMultilevel"/>
    <w:tmpl w:val="AFF850E6"/>
    <w:lvl w:ilvl="0" w:tplc="B22609B0">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1D250B"/>
    <w:multiLevelType w:val="hybridMultilevel"/>
    <w:tmpl w:val="0B18DC9A"/>
    <w:lvl w:ilvl="0" w:tplc="77EABFB6">
      <w:start w:val="1"/>
      <w:numFmt w:val="bullet"/>
      <w:lvlText w:val="o"/>
      <w:lvlJc w:val="left"/>
      <w:pPr>
        <w:ind w:left="720" w:hanging="360"/>
      </w:pPr>
      <w:rPr>
        <w:rFonts w:ascii="Courier New" w:hAnsi="Courier New" w:hint="default"/>
      </w:rPr>
    </w:lvl>
    <w:lvl w:ilvl="1" w:tplc="1A68857A">
      <w:start w:val="1"/>
      <w:numFmt w:val="bullet"/>
      <w:lvlText w:val="o"/>
      <w:lvlJc w:val="left"/>
      <w:pPr>
        <w:ind w:left="1440" w:hanging="360"/>
      </w:pPr>
      <w:rPr>
        <w:rFonts w:ascii="Courier New" w:hAnsi="Courier New" w:hint="default"/>
      </w:rPr>
    </w:lvl>
    <w:lvl w:ilvl="2" w:tplc="24B6BA44">
      <w:start w:val="1"/>
      <w:numFmt w:val="bullet"/>
      <w:lvlText w:val=""/>
      <w:lvlJc w:val="left"/>
      <w:pPr>
        <w:ind w:left="2160" w:hanging="360"/>
      </w:pPr>
      <w:rPr>
        <w:rFonts w:ascii="Wingdings" w:hAnsi="Wingdings" w:hint="default"/>
      </w:rPr>
    </w:lvl>
    <w:lvl w:ilvl="3" w:tplc="43AEFFF2">
      <w:start w:val="1"/>
      <w:numFmt w:val="bullet"/>
      <w:lvlText w:val=""/>
      <w:lvlJc w:val="left"/>
      <w:pPr>
        <w:ind w:left="2880" w:hanging="360"/>
      </w:pPr>
      <w:rPr>
        <w:rFonts w:ascii="Symbol" w:hAnsi="Symbol" w:hint="default"/>
      </w:rPr>
    </w:lvl>
    <w:lvl w:ilvl="4" w:tplc="7EA039FE">
      <w:start w:val="1"/>
      <w:numFmt w:val="bullet"/>
      <w:lvlText w:val="o"/>
      <w:lvlJc w:val="left"/>
      <w:pPr>
        <w:ind w:left="3600" w:hanging="360"/>
      </w:pPr>
      <w:rPr>
        <w:rFonts w:ascii="Courier New" w:hAnsi="Courier New" w:hint="default"/>
      </w:rPr>
    </w:lvl>
    <w:lvl w:ilvl="5" w:tplc="48566F3A">
      <w:start w:val="1"/>
      <w:numFmt w:val="bullet"/>
      <w:lvlText w:val=""/>
      <w:lvlJc w:val="left"/>
      <w:pPr>
        <w:ind w:left="4320" w:hanging="360"/>
      </w:pPr>
      <w:rPr>
        <w:rFonts w:ascii="Wingdings" w:hAnsi="Wingdings" w:hint="default"/>
      </w:rPr>
    </w:lvl>
    <w:lvl w:ilvl="6" w:tplc="A78C32CA">
      <w:start w:val="1"/>
      <w:numFmt w:val="bullet"/>
      <w:lvlText w:val=""/>
      <w:lvlJc w:val="left"/>
      <w:pPr>
        <w:ind w:left="5040" w:hanging="360"/>
      </w:pPr>
      <w:rPr>
        <w:rFonts w:ascii="Symbol" w:hAnsi="Symbol" w:hint="default"/>
      </w:rPr>
    </w:lvl>
    <w:lvl w:ilvl="7" w:tplc="F9E0AFBC">
      <w:start w:val="1"/>
      <w:numFmt w:val="bullet"/>
      <w:lvlText w:val="o"/>
      <w:lvlJc w:val="left"/>
      <w:pPr>
        <w:ind w:left="5760" w:hanging="360"/>
      </w:pPr>
      <w:rPr>
        <w:rFonts w:ascii="Courier New" w:hAnsi="Courier New" w:hint="default"/>
      </w:rPr>
    </w:lvl>
    <w:lvl w:ilvl="8" w:tplc="3DCAD47C">
      <w:start w:val="1"/>
      <w:numFmt w:val="bullet"/>
      <w:lvlText w:val=""/>
      <w:lvlJc w:val="left"/>
      <w:pPr>
        <w:ind w:left="6480" w:hanging="360"/>
      </w:pPr>
      <w:rPr>
        <w:rFonts w:ascii="Wingdings" w:hAnsi="Wingdings" w:hint="default"/>
      </w:rPr>
    </w:lvl>
  </w:abstractNum>
  <w:abstractNum w:abstractNumId="36" w15:restartNumberingAfterBreak="0">
    <w:nsid w:val="5D681A62"/>
    <w:multiLevelType w:val="hybridMultilevel"/>
    <w:tmpl w:val="000E77BA"/>
    <w:lvl w:ilvl="0" w:tplc="1D7EDC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3CD08F4"/>
    <w:multiLevelType w:val="hybridMultilevel"/>
    <w:tmpl w:val="4F643A40"/>
    <w:lvl w:ilvl="0" w:tplc="FFFFFFFF">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BCC39F6"/>
    <w:multiLevelType w:val="hybridMultilevel"/>
    <w:tmpl w:val="C3041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F07582"/>
    <w:multiLevelType w:val="hybridMultilevel"/>
    <w:tmpl w:val="1CBCC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6A1D4C"/>
    <w:multiLevelType w:val="hybridMultilevel"/>
    <w:tmpl w:val="E81AC206"/>
    <w:lvl w:ilvl="0" w:tplc="B4049F6E">
      <w:start w:val="1"/>
      <w:numFmt w:val="decimal"/>
      <w:lvlText w:val="%1."/>
      <w:lvlJc w:val="left"/>
      <w:pPr>
        <w:ind w:left="720"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F62750"/>
    <w:multiLevelType w:val="hybridMultilevel"/>
    <w:tmpl w:val="E15C4352"/>
    <w:lvl w:ilvl="0" w:tplc="0409000F">
      <w:start w:val="1"/>
      <w:numFmt w:val="decimal"/>
      <w:lvlText w:val="%1."/>
      <w:lvlJc w:val="left"/>
      <w:pPr>
        <w:ind w:left="5760" w:hanging="360"/>
      </w:pPr>
      <w:rPr>
        <w:rFonts w:hint="default"/>
      </w:rPr>
    </w:lvl>
    <w:lvl w:ilvl="1" w:tplc="04090003">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42" w15:restartNumberingAfterBreak="0">
    <w:nsid w:val="781E632E"/>
    <w:multiLevelType w:val="hybridMultilevel"/>
    <w:tmpl w:val="67B27F4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A0C76AB"/>
    <w:multiLevelType w:val="hybridMultilevel"/>
    <w:tmpl w:val="AAFAA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0C0551"/>
    <w:multiLevelType w:val="hybridMultilevel"/>
    <w:tmpl w:val="99EC8A24"/>
    <w:lvl w:ilvl="0" w:tplc="7F00C8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FA2805"/>
    <w:multiLevelType w:val="hybridMultilevel"/>
    <w:tmpl w:val="FF307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3904947">
    <w:abstractNumId w:val="4"/>
  </w:num>
  <w:num w:numId="2" w16cid:durableId="988096755">
    <w:abstractNumId w:val="20"/>
  </w:num>
  <w:num w:numId="3" w16cid:durableId="1914927357">
    <w:abstractNumId w:val="41"/>
  </w:num>
  <w:num w:numId="4" w16cid:durableId="20666531">
    <w:abstractNumId w:val="28"/>
  </w:num>
  <w:num w:numId="5" w16cid:durableId="1938441163">
    <w:abstractNumId w:val="27"/>
  </w:num>
  <w:num w:numId="6" w16cid:durableId="335694174">
    <w:abstractNumId w:val="36"/>
  </w:num>
  <w:num w:numId="7" w16cid:durableId="347176177">
    <w:abstractNumId w:val="2"/>
  </w:num>
  <w:num w:numId="8" w16cid:durableId="377974294">
    <w:abstractNumId w:val="39"/>
  </w:num>
  <w:num w:numId="9" w16cid:durableId="700546852">
    <w:abstractNumId w:val="5"/>
  </w:num>
  <w:num w:numId="10" w16cid:durableId="653145794">
    <w:abstractNumId w:val="40"/>
  </w:num>
  <w:num w:numId="11" w16cid:durableId="1765493743">
    <w:abstractNumId w:val="19"/>
  </w:num>
  <w:num w:numId="12" w16cid:durableId="751468275">
    <w:abstractNumId w:val="45"/>
  </w:num>
  <w:num w:numId="13" w16cid:durableId="694038626">
    <w:abstractNumId w:val="21"/>
  </w:num>
  <w:num w:numId="14" w16cid:durableId="2113936724">
    <w:abstractNumId w:val="18"/>
  </w:num>
  <w:num w:numId="15" w16cid:durableId="1095590997">
    <w:abstractNumId w:val="3"/>
  </w:num>
  <w:num w:numId="16" w16cid:durableId="1837039817">
    <w:abstractNumId w:val="0"/>
  </w:num>
  <w:num w:numId="17" w16cid:durableId="533270211">
    <w:abstractNumId w:val="8"/>
  </w:num>
  <w:num w:numId="18" w16cid:durableId="1206679461">
    <w:abstractNumId w:val="34"/>
  </w:num>
  <w:num w:numId="19" w16cid:durableId="498158195">
    <w:abstractNumId w:val="7"/>
  </w:num>
  <w:num w:numId="20" w16cid:durableId="919489672">
    <w:abstractNumId w:val="43"/>
  </w:num>
  <w:num w:numId="21" w16cid:durableId="1369988595">
    <w:abstractNumId w:val="24"/>
  </w:num>
  <w:num w:numId="22" w16cid:durableId="219826140">
    <w:abstractNumId w:val="16"/>
  </w:num>
  <w:num w:numId="23" w16cid:durableId="1271008046">
    <w:abstractNumId w:val="44"/>
  </w:num>
  <w:num w:numId="24" w16cid:durableId="17313686">
    <w:abstractNumId w:val="12"/>
  </w:num>
  <w:num w:numId="25" w16cid:durableId="414517313">
    <w:abstractNumId w:val="15"/>
  </w:num>
  <w:num w:numId="26" w16cid:durableId="1550460666">
    <w:abstractNumId w:val="9"/>
  </w:num>
  <w:num w:numId="27" w16cid:durableId="1766730067">
    <w:abstractNumId w:val="29"/>
  </w:num>
  <w:num w:numId="28" w16cid:durableId="2051760962">
    <w:abstractNumId w:val="11"/>
  </w:num>
  <w:num w:numId="29" w16cid:durableId="544172748">
    <w:abstractNumId w:val="35"/>
  </w:num>
  <w:num w:numId="30" w16cid:durableId="1065031527">
    <w:abstractNumId w:val="30"/>
  </w:num>
  <w:num w:numId="31" w16cid:durableId="1970474697">
    <w:abstractNumId w:val="17"/>
  </w:num>
  <w:num w:numId="32" w16cid:durableId="1335110673">
    <w:abstractNumId w:val="13"/>
  </w:num>
  <w:num w:numId="33" w16cid:durableId="1582257199">
    <w:abstractNumId w:val="37"/>
  </w:num>
  <w:num w:numId="34" w16cid:durableId="23600192">
    <w:abstractNumId w:val="1"/>
  </w:num>
  <w:num w:numId="35" w16cid:durableId="1564486138">
    <w:abstractNumId w:val="38"/>
  </w:num>
  <w:num w:numId="36" w16cid:durableId="1226452586">
    <w:abstractNumId w:val="14"/>
  </w:num>
  <w:num w:numId="37" w16cid:durableId="1203057236">
    <w:abstractNumId w:val="22"/>
  </w:num>
  <w:num w:numId="38" w16cid:durableId="1945335637">
    <w:abstractNumId w:val="31"/>
  </w:num>
  <w:num w:numId="39" w16cid:durableId="1051349250">
    <w:abstractNumId w:val="6"/>
  </w:num>
  <w:num w:numId="40" w16cid:durableId="1860583997">
    <w:abstractNumId w:val="32"/>
  </w:num>
  <w:num w:numId="41" w16cid:durableId="1708989189">
    <w:abstractNumId w:val="26"/>
  </w:num>
  <w:num w:numId="42" w16cid:durableId="1771851626">
    <w:abstractNumId w:val="23"/>
  </w:num>
  <w:num w:numId="43" w16cid:durableId="972562100">
    <w:abstractNumId w:val="42"/>
  </w:num>
  <w:num w:numId="44" w16cid:durableId="72094328">
    <w:abstractNumId w:val="10"/>
  </w:num>
  <w:num w:numId="45" w16cid:durableId="786124900">
    <w:abstractNumId w:val="25"/>
  </w:num>
  <w:num w:numId="46" w16cid:durableId="113845485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DF2"/>
    <w:rsid w:val="00021FD2"/>
    <w:rsid w:val="000A6587"/>
    <w:rsid w:val="000C5DF2"/>
    <w:rsid w:val="000E0B65"/>
    <w:rsid w:val="000F61C4"/>
    <w:rsid w:val="001112EA"/>
    <w:rsid w:val="00291A3A"/>
    <w:rsid w:val="002F5394"/>
    <w:rsid w:val="003417CB"/>
    <w:rsid w:val="00341FBB"/>
    <w:rsid w:val="003D485A"/>
    <w:rsid w:val="003E18BA"/>
    <w:rsid w:val="004527AE"/>
    <w:rsid w:val="004A05DC"/>
    <w:rsid w:val="004D5C52"/>
    <w:rsid w:val="00543E87"/>
    <w:rsid w:val="00552B39"/>
    <w:rsid w:val="005F494F"/>
    <w:rsid w:val="00603E53"/>
    <w:rsid w:val="0060540F"/>
    <w:rsid w:val="00627172"/>
    <w:rsid w:val="00691B89"/>
    <w:rsid w:val="00692500"/>
    <w:rsid w:val="00850CC4"/>
    <w:rsid w:val="00860BF4"/>
    <w:rsid w:val="008669EC"/>
    <w:rsid w:val="0087129E"/>
    <w:rsid w:val="00871F2B"/>
    <w:rsid w:val="00894CFD"/>
    <w:rsid w:val="008C116E"/>
    <w:rsid w:val="009174A2"/>
    <w:rsid w:val="009E355B"/>
    <w:rsid w:val="00A41CB3"/>
    <w:rsid w:val="00A73941"/>
    <w:rsid w:val="00B45312"/>
    <w:rsid w:val="00BA1410"/>
    <w:rsid w:val="00C31AEB"/>
    <w:rsid w:val="00C6706E"/>
    <w:rsid w:val="00CC34E3"/>
    <w:rsid w:val="00CE701E"/>
    <w:rsid w:val="00D65116"/>
    <w:rsid w:val="00D739CA"/>
    <w:rsid w:val="00D873D7"/>
    <w:rsid w:val="00E6057A"/>
    <w:rsid w:val="00E646A0"/>
    <w:rsid w:val="00EC0F9A"/>
    <w:rsid w:val="00F00EED"/>
    <w:rsid w:val="00F12053"/>
    <w:rsid w:val="00F147D3"/>
    <w:rsid w:val="00F85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68BA5"/>
  <w15:chartTrackingRefBased/>
  <w15:docId w15:val="{25655667-2FA6-4F0F-9DD3-F36D44966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0C5DF2"/>
    <w:pPr>
      <w:keepNext/>
      <w:keepLines/>
      <w:spacing w:after="120" w:line="240" w:lineRule="auto"/>
      <w:outlineLvl w:val="0"/>
    </w:pPr>
    <w:rPr>
      <w:rFonts w:ascii="Arial" w:eastAsia="Times New Roman" w:hAnsi="Arial" w:cs="Arial"/>
      <w:sz w:val="28"/>
      <w:szCs w:val="32"/>
    </w:rPr>
  </w:style>
  <w:style w:type="paragraph" w:styleId="Heading2">
    <w:name w:val="heading 2"/>
    <w:basedOn w:val="Normal"/>
    <w:next w:val="Normal"/>
    <w:link w:val="Heading2Char"/>
    <w:uiPriority w:val="9"/>
    <w:unhideWhenUsed/>
    <w:qFormat/>
    <w:rsid w:val="000C5DF2"/>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semiHidden/>
    <w:unhideWhenUsed/>
    <w:qFormat/>
    <w:rsid w:val="000C5DF2"/>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D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DF2"/>
  </w:style>
  <w:style w:type="paragraph" w:styleId="Footer">
    <w:name w:val="footer"/>
    <w:basedOn w:val="Normal"/>
    <w:link w:val="FooterChar"/>
    <w:uiPriority w:val="99"/>
    <w:unhideWhenUsed/>
    <w:rsid w:val="000C5D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DF2"/>
  </w:style>
  <w:style w:type="character" w:customStyle="1" w:styleId="Heading1Char">
    <w:name w:val="Heading 1 Char"/>
    <w:link w:val="Heading1"/>
    <w:uiPriority w:val="9"/>
    <w:rsid w:val="000C5DF2"/>
    <w:rPr>
      <w:rFonts w:ascii="Arial" w:eastAsia="Times New Roman" w:hAnsi="Arial" w:cs="Arial"/>
      <w:sz w:val="28"/>
      <w:szCs w:val="32"/>
    </w:rPr>
  </w:style>
  <w:style w:type="character" w:customStyle="1" w:styleId="Heading2Char">
    <w:name w:val="Heading 2 Char"/>
    <w:link w:val="Heading2"/>
    <w:uiPriority w:val="9"/>
    <w:rsid w:val="000C5DF2"/>
    <w:rPr>
      <w:rFonts w:ascii="Calibri Light" w:eastAsia="Times New Roman" w:hAnsi="Calibri Light" w:cs="Times New Roman"/>
      <w:color w:val="2F5496"/>
      <w:sz w:val="26"/>
      <w:szCs w:val="26"/>
    </w:rPr>
  </w:style>
  <w:style w:type="character" w:customStyle="1" w:styleId="Heading3Char">
    <w:name w:val="Heading 3 Char"/>
    <w:link w:val="Heading3"/>
    <w:uiPriority w:val="9"/>
    <w:semiHidden/>
    <w:rsid w:val="000C5DF2"/>
    <w:rPr>
      <w:rFonts w:ascii="Calibri Light" w:eastAsia="Times New Roman" w:hAnsi="Calibri Light" w:cs="Times New Roman"/>
      <w:color w:val="1F3763"/>
      <w:sz w:val="24"/>
      <w:szCs w:val="24"/>
    </w:rPr>
  </w:style>
  <w:style w:type="character" w:styleId="Hyperlink">
    <w:name w:val="Hyperlink"/>
    <w:uiPriority w:val="99"/>
    <w:unhideWhenUsed/>
    <w:rsid w:val="000C5DF2"/>
    <w:rPr>
      <w:color w:val="0563C1"/>
      <w:u w:val="single"/>
    </w:rPr>
  </w:style>
  <w:style w:type="paragraph" w:styleId="NoSpacing">
    <w:name w:val="No Spacing"/>
    <w:aliases w:val="Normal 2"/>
    <w:uiPriority w:val="1"/>
    <w:qFormat/>
    <w:rsid w:val="000C5DF2"/>
    <w:rPr>
      <w:sz w:val="22"/>
      <w:szCs w:val="22"/>
    </w:rPr>
  </w:style>
  <w:style w:type="character" w:styleId="CommentReference">
    <w:name w:val="annotation reference"/>
    <w:uiPriority w:val="99"/>
    <w:semiHidden/>
    <w:unhideWhenUsed/>
    <w:rsid w:val="000C5DF2"/>
    <w:rPr>
      <w:sz w:val="16"/>
      <w:szCs w:val="16"/>
    </w:rPr>
  </w:style>
  <w:style w:type="paragraph" w:styleId="CommentText">
    <w:name w:val="annotation text"/>
    <w:basedOn w:val="Normal"/>
    <w:link w:val="CommentTextChar"/>
    <w:uiPriority w:val="99"/>
    <w:semiHidden/>
    <w:unhideWhenUsed/>
    <w:rsid w:val="000C5DF2"/>
    <w:pPr>
      <w:spacing w:after="0" w:line="240" w:lineRule="auto"/>
    </w:pPr>
    <w:rPr>
      <w:rFonts w:ascii="Arial" w:eastAsia="Times New Roman" w:hAnsi="Arial" w:cs="Arial"/>
      <w:sz w:val="20"/>
      <w:szCs w:val="20"/>
    </w:rPr>
  </w:style>
  <w:style w:type="character" w:customStyle="1" w:styleId="CommentTextChar">
    <w:name w:val="Comment Text Char"/>
    <w:link w:val="CommentText"/>
    <w:uiPriority w:val="99"/>
    <w:semiHidden/>
    <w:rsid w:val="000C5DF2"/>
    <w:rPr>
      <w:rFonts w:ascii="Arial" w:eastAsia="Times New Roman" w:hAnsi="Arial" w:cs="Arial"/>
      <w:sz w:val="20"/>
      <w:szCs w:val="20"/>
    </w:rPr>
  </w:style>
  <w:style w:type="paragraph" w:styleId="ListParagraph">
    <w:name w:val="List Paragraph"/>
    <w:basedOn w:val="Normal"/>
    <w:uiPriority w:val="34"/>
    <w:qFormat/>
    <w:rsid w:val="00CC34E3"/>
    <w:pPr>
      <w:spacing w:after="200" w:line="276" w:lineRule="auto"/>
      <w:ind w:left="720"/>
      <w:contextualSpacing/>
    </w:pPr>
    <w:rPr>
      <w:rFonts w:ascii="Times New Roman" w:hAnsi="Times New Roman"/>
      <w:sz w:val="24"/>
      <w:szCs w:val="24"/>
    </w:rPr>
  </w:style>
  <w:style w:type="paragraph" w:styleId="Revision">
    <w:name w:val="Revision"/>
    <w:hidden/>
    <w:uiPriority w:val="99"/>
    <w:semiHidden/>
    <w:rsid w:val="005F494F"/>
    <w:rPr>
      <w:sz w:val="22"/>
      <w:szCs w:val="22"/>
    </w:rPr>
  </w:style>
  <w:style w:type="table" w:styleId="TableGrid">
    <w:name w:val="Table Grid"/>
    <w:basedOn w:val="TableNormal"/>
    <w:uiPriority w:val="39"/>
    <w:rsid w:val="00E64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blictransportatio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ojectaction.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farrow@colled.msstate.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293</Words>
  <Characters>1789</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Transportation Brief: Comparison of Public Transit Modes</vt:lpstr>
    </vt:vector>
  </TitlesOfParts>
  <Company>NRTC on Blindness &amp; Low Vision</Company>
  <LinksUpToDate>false</LinksUpToDate>
  <CharactersWithSpaces>2054</CharactersWithSpaces>
  <SharedDoc>false</SharedDoc>
  <HLinks>
    <vt:vector size="36" baseType="variant">
      <vt:variant>
        <vt:i4>8126568</vt:i4>
      </vt:variant>
      <vt:variant>
        <vt:i4>15</vt:i4>
      </vt:variant>
      <vt:variant>
        <vt:i4>0</vt:i4>
      </vt:variant>
      <vt:variant>
        <vt:i4>5</vt:i4>
      </vt:variant>
      <vt:variant>
        <vt:lpwstr>https://www.ntac.blind.msstate.edu/consumers/webinars-podcasts</vt:lpwstr>
      </vt:variant>
      <vt:variant>
        <vt:lpwstr/>
      </vt:variant>
      <vt:variant>
        <vt:i4>3997736</vt:i4>
      </vt:variant>
      <vt:variant>
        <vt:i4>12</vt:i4>
      </vt:variant>
      <vt:variant>
        <vt:i4>0</vt:i4>
      </vt:variant>
      <vt:variant>
        <vt:i4>5</vt:i4>
      </vt:variant>
      <vt:variant>
        <vt:lpwstr>https://www.eeoc.gov/publications/ada-your-employment-rights-individual-disability</vt:lpwstr>
      </vt:variant>
      <vt:variant>
        <vt:lpwstr/>
      </vt:variant>
      <vt:variant>
        <vt:i4>8126572</vt:i4>
      </vt:variant>
      <vt:variant>
        <vt:i4>9</vt:i4>
      </vt:variant>
      <vt:variant>
        <vt:i4>0</vt:i4>
      </vt:variant>
      <vt:variant>
        <vt:i4>5</vt:i4>
      </vt:variant>
      <vt:variant>
        <vt:lpwstr>https://www.dol.gov/agencies/odep/publications/fact-sheets/youth-disclosure-and-the-workplace-why-when-what-and-how</vt:lpwstr>
      </vt:variant>
      <vt:variant>
        <vt:lpwstr/>
      </vt:variant>
      <vt:variant>
        <vt:i4>6619259</vt:i4>
      </vt:variant>
      <vt:variant>
        <vt:i4>6</vt:i4>
      </vt:variant>
      <vt:variant>
        <vt:i4>0</vt:i4>
      </vt:variant>
      <vt:variant>
        <vt:i4>5</vt:i4>
      </vt:variant>
      <vt:variant>
        <vt:lpwstr>https://askjan.org/topics/Disability-Disclosure.cfm</vt:lpwstr>
      </vt:variant>
      <vt:variant>
        <vt:lpwstr/>
      </vt:variant>
      <vt:variant>
        <vt:i4>5505028</vt:i4>
      </vt:variant>
      <vt:variant>
        <vt:i4>3</vt:i4>
      </vt:variant>
      <vt:variant>
        <vt:i4>0</vt:i4>
      </vt:variant>
      <vt:variant>
        <vt:i4>5</vt:i4>
      </vt:variant>
      <vt:variant>
        <vt:lpwstr>https://www.blind.msstate.edu/our-products/career-advantage-vips</vt:lpwstr>
      </vt:variant>
      <vt:variant>
        <vt:lpwstr/>
      </vt:variant>
      <vt:variant>
        <vt:i4>262237</vt:i4>
      </vt:variant>
      <vt:variant>
        <vt:i4>0</vt:i4>
      </vt:variant>
      <vt:variant>
        <vt:i4>0</vt:i4>
      </vt:variant>
      <vt:variant>
        <vt:i4>5</vt:i4>
      </vt:variant>
      <vt:variant>
        <vt:lpwstr>https://beta.ada.gov/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Brief: Comparison of Public Transit Modes</dc:title>
  <dc:subject>Transportation</dc:subject>
  <dc:creator>Moody, Sarah</dc:creator>
  <cp:keywords>transportation, blind, low vision</cp:keywords>
  <dc:description/>
  <cp:lastModifiedBy>Moody, Sarah</cp:lastModifiedBy>
  <cp:revision>3</cp:revision>
  <cp:lastPrinted>2021-10-14T21:01:00Z</cp:lastPrinted>
  <dcterms:created xsi:type="dcterms:W3CDTF">2023-06-14T13:44:00Z</dcterms:created>
  <dcterms:modified xsi:type="dcterms:W3CDTF">2023-06-14T13:47:00Z</dcterms:modified>
</cp:coreProperties>
</file>