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C5AC" w14:textId="77777777" w:rsidR="000C5DF2" w:rsidRPr="004D5C52" w:rsidRDefault="000C5DF2" w:rsidP="00D873D7">
      <w:pPr>
        <w:tabs>
          <w:tab w:val="left" w:pos="3181"/>
        </w:tabs>
        <w:rPr>
          <w:rFonts w:ascii="Arial" w:hAnsi="Arial" w:cs="Arial"/>
          <w:sz w:val="16"/>
          <w:szCs w:val="16"/>
        </w:rPr>
      </w:pPr>
    </w:p>
    <w:p w14:paraId="03B0ABFD" w14:textId="5FFB7917" w:rsidR="00C6706E" w:rsidRPr="004D5C52" w:rsidRDefault="004527AE" w:rsidP="00C6706E">
      <w:pPr>
        <w:pStyle w:val="Heading1"/>
        <w:jc w:val="center"/>
        <w:rPr>
          <w:b/>
          <w:bCs/>
          <w:color w:val="5D1725"/>
          <w:sz w:val="36"/>
          <w:szCs w:val="36"/>
        </w:rPr>
      </w:pPr>
      <w:r>
        <w:rPr>
          <w:b/>
          <w:bCs/>
          <w:color w:val="5D1725"/>
          <w:sz w:val="36"/>
          <w:szCs w:val="36"/>
        </w:rPr>
        <w:t>Navigating Your Neighborhood</w:t>
      </w:r>
    </w:p>
    <w:p w14:paraId="0A827DB9" w14:textId="77777777" w:rsidR="004527AE" w:rsidRPr="00627172" w:rsidRDefault="004527AE" w:rsidP="004527AE">
      <w:pPr>
        <w:spacing w:before="120" w:line="240" w:lineRule="auto"/>
        <w:rPr>
          <w:rFonts w:ascii="Arial" w:hAnsi="Arial" w:cs="Arial"/>
          <w:b/>
          <w:sz w:val="24"/>
          <w:szCs w:val="24"/>
        </w:rPr>
      </w:pPr>
      <w:r w:rsidRPr="004527AE">
        <w:rPr>
          <w:rStyle w:val="Heading2Char"/>
          <w:rFonts w:ascii="Arial" w:eastAsia="Calibri" w:hAnsi="Arial" w:cs="Arial"/>
          <w:b/>
          <w:bCs/>
          <w:color w:val="5D1725"/>
          <w:sz w:val="32"/>
          <w:szCs w:val="32"/>
        </w:rPr>
        <w:t>Evaluate your current location</w:t>
      </w:r>
      <w:r w:rsidRPr="004527AE">
        <w:rPr>
          <w:rFonts w:ascii="Arial" w:hAnsi="Arial" w:cs="Arial"/>
          <w:b/>
          <w:sz w:val="24"/>
          <w:szCs w:val="24"/>
        </w:rPr>
        <w:br/>
      </w:r>
      <w:r w:rsidRPr="00627172">
        <w:rPr>
          <w:rFonts w:ascii="Arial" w:hAnsi="Arial" w:cs="Arial"/>
          <w:sz w:val="24"/>
          <w:szCs w:val="24"/>
        </w:rPr>
        <w:t>Determine whether where you live is impacting your ability to travel and/or use public transportation. Favorable locations include those with the following characteristics:</w:t>
      </w:r>
    </w:p>
    <w:p w14:paraId="4B1DE7AA" w14:textId="77777777" w:rsidR="004527AE" w:rsidRPr="00627172" w:rsidRDefault="004527AE" w:rsidP="004527AE">
      <w:pPr>
        <w:pStyle w:val="ListParagraph"/>
        <w:numPr>
          <w:ilvl w:val="0"/>
          <w:numId w:val="43"/>
        </w:numPr>
        <w:spacing w:before="120" w:after="160" w:line="256" w:lineRule="auto"/>
        <w:rPr>
          <w:rFonts w:ascii="Arial" w:hAnsi="Arial" w:cs="Arial"/>
        </w:rPr>
      </w:pPr>
      <w:r w:rsidRPr="00627172">
        <w:rPr>
          <w:rFonts w:ascii="Arial" w:hAnsi="Arial" w:cs="Arial"/>
        </w:rPr>
        <w:t>Located three or fewer blocks from the nearest transit stop</w:t>
      </w:r>
    </w:p>
    <w:p w14:paraId="554D4D35" w14:textId="77777777" w:rsidR="004527AE" w:rsidRPr="00627172" w:rsidRDefault="004527AE" w:rsidP="004527AE">
      <w:pPr>
        <w:pStyle w:val="ListParagraph"/>
        <w:numPr>
          <w:ilvl w:val="0"/>
          <w:numId w:val="43"/>
        </w:numPr>
        <w:spacing w:before="120" w:after="160" w:line="256" w:lineRule="auto"/>
        <w:rPr>
          <w:rFonts w:ascii="Arial" w:hAnsi="Arial" w:cs="Arial"/>
        </w:rPr>
      </w:pPr>
      <w:r w:rsidRPr="00627172">
        <w:rPr>
          <w:rFonts w:ascii="Arial" w:hAnsi="Arial" w:cs="Arial"/>
        </w:rPr>
        <w:t>Have a secondary transit stop within five blocks (an alternate route will give you more options for places you can travel)</w:t>
      </w:r>
    </w:p>
    <w:p w14:paraId="1197CC0A" w14:textId="77777777" w:rsidR="004527AE" w:rsidRPr="00627172" w:rsidRDefault="004527AE" w:rsidP="004527AE">
      <w:pPr>
        <w:pStyle w:val="ListParagraph"/>
        <w:numPr>
          <w:ilvl w:val="0"/>
          <w:numId w:val="43"/>
        </w:numPr>
        <w:spacing w:before="120" w:after="160" w:line="259" w:lineRule="auto"/>
        <w:rPr>
          <w:rFonts w:ascii="Arial" w:hAnsi="Arial" w:cs="Arial"/>
        </w:rPr>
      </w:pPr>
      <w:r w:rsidRPr="00627172">
        <w:rPr>
          <w:rFonts w:ascii="Arial" w:hAnsi="Arial" w:cs="Arial"/>
        </w:rPr>
        <w:t>Sidewalks are level and properly maintained</w:t>
      </w:r>
    </w:p>
    <w:p w14:paraId="077B50B0" w14:textId="77777777" w:rsidR="004527AE" w:rsidRPr="00627172" w:rsidRDefault="004527AE" w:rsidP="004527AE">
      <w:pPr>
        <w:pStyle w:val="ListParagraph"/>
        <w:numPr>
          <w:ilvl w:val="0"/>
          <w:numId w:val="43"/>
        </w:numPr>
        <w:spacing w:before="120" w:after="160" w:line="259" w:lineRule="auto"/>
        <w:rPr>
          <w:rFonts w:ascii="Arial" w:hAnsi="Arial" w:cs="Arial"/>
        </w:rPr>
      </w:pPr>
      <w:r w:rsidRPr="00627172">
        <w:rPr>
          <w:rFonts w:ascii="Arial" w:hAnsi="Arial" w:cs="Arial"/>
        </w:rPr>
        <w:t>Intersections have traffic lights or streets are lightly travelled with crosswalks</w:t>
      </w:r>
    </w:p>
    <w:p w14:paraId="20D31421" w14:textId="77777777" w:rsidR="004527AE" w:rsidRPr="00627172" w:rsidRDefault="004527AE" w:rsidP="004527AE">
      <w:pPr>
        <w:pStyle w:val="ListParagraph"/>
        <w:numPr>
          <w:ilvl w:val="0"/>
          <w:numId w:val="43"/>
        </w:numPr>
        <w:spacing w:before="120" w:after="160" w:line="256" w:lineRule="auto"/>
        <w:rPr>
          <w:rFonts w:ascii="Arial" w:hAnsi="Arial" w:cs="Arial"/>
        </w:rPr>
      </w:pPr>
      <w:r w:rsidRPr="00627172">
        <w:rPr>
          <w:rFonts w:ascii="Arial" w:hAnsi="Arial" w:cs="Arial"/>
        </w:rPr>
        <w:t>In neighborhoods where you are comfortable walking alone</w:t>
      </w:r>
    </w:p>
    <w:p w14:paraId="5CB80590" w14:textId="77777777" w:rsidR="004527AE" w:rsidRPr="00627172" w:rsidRDefault="004527AE" w:rsidP="004527AE">
      <w:pPr>
        <w:pStyle w:val="ListParagraph"/>
        <w:numPr>
          <w:ilvl w:val="0"/>
          <w:numId w:val="43"/>
        </w:numPr>
        <w:spacing w:before="120" w:after="160" w:line="256" w:lineRule="auto"/>
        <w:rPr>
          <w:rFonts w:ascii="Arial" w:hAnsi="Arial" w:cs="Arial"/>
        </w:rPr>
      </w:pPr>
      <w:r w:rsidRPr="00627172">
        <w:rPr>
          <w:rFonts w:ascii="Arial" w:hAnsi="Arial" w:cs="Arial"/>
        </w:rPr>
        <w:t>Near or within walking distance of your employment</w:t>
      </w:r>
    </w:p>
    <w:p w14:paraId="1ABA3B68" w14:textId="77777777" w:rsidR="004527AE" w:rsidRPr="00627172" w:rsidRDefault="004527AE" w:rsidP="004527AE">
      <w:pPr>
        <w:pStyle w:val="ListParagraph"/>
        <w:numPr>
          <w:ilvl w:val="0"/>
          <w:numId w:val="44"/>
        </w:numPr>
        <w:spacing w:before="120" w:after="160" w:line="256" w:lineRule="auto"/>
        <w:rPr>
          <w:rFonts w:ascii="Arial" w:hAnsi="Arial" w:cs="Arial"/>
        </w:rPr>
      </w:pPr>
      <w:r w:rsidRPr="00627172">
        <w:rPr>
          <w:rFonts w:ascii="Arial" w:hAnsi="Arial" w:cs="Arial"/>
        </w:rPr>
        <w:t>Within four safe blocks of a grocery store, pharmacy, and other places you visit often</w:t>
      </w:r>
    </w:p>
    <w:p w14:paraId="7585D34E" w14:textId="77777777" w:rsidR="004527AE" w:rsidRPr="00627172" w:rsidRDefault="004527AE" w:rsidP="004527AE">
      <w:pPr>
        <w:pStyle w:val="ListParagraph"/>
        <w:numPr>
          <w:ilvl w:val="0"/>
          <w:numId w:val="44"/>
        </w:numPr>
        <w:spacing w:before="120" w:after="160" w:line="256" w:lineRule="auto"/>
        <w:rPr>
          <w:rFonts w:ascii="Arial" w:hAnsi="Arial" w:cs="Arial"/>
        </w:rPr>
      </w:pPr>
      <w:r w:rsidRPr="00627172">
        <w:rPr>
          <w:rFonts w:ascii="Arial" w:hAnsi="Arial" w:cs="Arial"/>
        </w:rPr>
        <w:t>Residents pick up after their dogs</w:t>
      </w:r>
    </w:p>
    <w:p w14:paraId="2A083EF7" w14:textId="1AAE3320" w:rsidR="004527AE" w:rsidRPr="00627172" w:rsidRDefault="004527AE" w:rsidP="004527AE">
      <w:pPr>
        <w:pStyle w:val="ListParagraph"/>
        <w:numPr>
          <w:ilvl w:val="0"/>
          <w:numId w:val="44"/>
        </w:numPr>
        <w:spacing w:before="120" w:after="0" w:line="256" w:lineRule="auto"/>
        <w:rPr>
          <w:rFonts w:ascii="Arial" w:hAnsi="Arial" w:cs="Arial"/>
        </w:rPr>
      </w:pPr>
      <w:r w:rsidRPr="00627172">
        <w:rPr>
          <w:rFonts w:ascii="Arial" w:hAnsi="Arial" w:cs="Arial"/>
        </w:rPr>
        <w:t>Travel time to reach common destinations is not greater than three times the amount of time it would take you to drive</w:t>
      </w:r>
    </w:p>
    <w:p w14:paraId="1964454D" w14:textId="77777777" w:rsidR="004527AE" w:rsidRPr="00627172" w:rsidRDefault="004527AE" w:rsidP="004527AE">
      <w:pPr>
        <w:spacing w:before="120" w:after="120" w:line="256" w:lineRule="auto"/>
        <w:rPr>
          <w:rFonts w:ascii="Arial" w:hAnsi="Arial" w:cs="Arial"/>
          <w:b/>
          <w:sz w:val="24"/>
          <w:szCs w:val="24"/>
        </w:rPr>
      </w:pPr>
      <w:r w:rsidRPr="004527AE">
        <w:rPr>
          <w:rStyle w:val="Heading2Char"/>
          <w:rFonts w:ascii="Arial" w:eastAsia="Calibri" w:hAnsi="Arial" w:cs="Arial"/>
          <w:b/>
          <w:bCs/>
          <w:color w:val="5D1725"/>
          <w:sz w:val="32"/>
          <w:szCs w:val="32"/>
        </w:rPr>
        <w:t>Keep safety in mind!</w:t>
      </w:r>
      <w:r w:rsidRPr="004527AE">
        <w:rPr>
          <w:rFonts w:ascii="Arial" w:hAnsi="Arial" w:cs="Arial"/>
          <w:b/>
          <w:sz w:val="24"/>
          <w:szCs w:val="24"/>
        </w:rPr>
        <w:br/>
      </w:r>
      <w:r w:rsidRPr="00627172">
        <w:rPr>
          <w:rFonts w:ascii="Arial" w:hAnsi="Arial" w:cs="Arial"/>
          <w:sz w:val="24"/>
          <w:szCs w:val="24"/>
        </w:rPr>
        <w:t>If you are comfortable walking in your neighborhood, make sure you know the route well and follow important safety tips:</w:t>
      </w:r>
    </w:p>
    <w:p w14:paraId="36C35DF6" w14:textId="77777777" w:rsidR="004527AE" w:rsidRPr="00627172" w:rsidRDefault="004527AE" w:rsidP="004527AE">
      <w:pPr>
        <w:pStyle w:val="ListParagraph"/>
        <w:numPr>
          <w:ilvl w:val="0"/>
          <w:numId w:val="45"/>
        </w:numPr>
        <w:spacing w:after="120" w:line="259" w:lineRule="auto"/>
        <w:rPr>
          <w:rFonts w:ascii="Arial" w:hAnsi="Arial" w:cs="Arial"/>
        </w:rPr>
      </w:pPr>
      <w:r w:rsidRPr="00627172">
        <w:rPr>
          <w:rFonts w:ascii="Arial" w:hAnsi="Arial" w:cs="Arial"/>
        </w:rPr>
        <w:t>Wear brightly colored clothing at night</w:t>
      </w:r>
    </w:p>
    <w:p w14:paraId="7FF868AD" w14:textId="77777777" w:rsidR="004527AE" w:rsidRPr="00627172" w:rsidRDefault="004527AE" w:rsidP="004527AE">
      <w:pPr>
        <w:pStyle w:val="ListParagraph"/>
        <w:numPr>
          <w:ilvl w:val="0"/>
          <w:numId w:val="45"/>
        </w:numPr>
        <w:spacing w:after="120" w:line="259" w:lineRule="auto"/>
        <w:rPr>
          <w:rFonts w:ascii="Arial" w:hAnsi="Arial" w:cs="Arial"/>
        </w:rPr>
      </w:pPr>
      <w:r w:rsidRPr="00627172">
        <w:rPr>
          <w:rFonts w:ascii="Arial" w:hAnsi="Arial" w:cs="Arial"/>
        </w:rPr>
        <w:t>Use sidewalks when possible</w:t>
      </w:r>
    </w:p>
    <w:p w14:paraId="77D4AB88" w14:textId="77777777" w:rsidR="004527AE" w:rsidRPr="00627172" w:rsidRDefault="004527AE" w:rsidP="004527AE">
      <w:pPr>
        <w:pStyle w:val="ListParagraph"/>
        <w:numPr>
          <w:ilvl w:val="0"/>
          <w:numId w:val="45"/>
        </w:numPr>
        <w:spacing w:after="120" w:line="259" w:lineRule="auto"/>
        <w:rPr>
          <w:rFonts w:ascii="Arial" w:hAnsi="Arial" w:cs="Arial"/>
        </w:rPr>
      </w:pPr>
      <w:r w:rsidRPr="00627172">
        <w:rPr>
          <w:rFonts w:ascii="Arial" w:hAnsi="Arial" w:cs="Arial"/>
        </w:rPr>
        <w:t>Be aware of traffic or areas of potential danger</w:t>
      </w:r>
    </w:p>
    <w:p w14:paraId="34C575D2" w14:textId="77777777" w:rsidR="004527AE" w:rsidRPr="00627172" w:rsidRDefault="004527AE" w:rsidP="004527AE">
      <w:pPr>
        <w:pStyle w:val="ListParagraph"/>
        <w:numPr>
          <w:ilvl w:val="0"/>
          <w:numId w:val="45"/>
        </w:numPr>
        <w:spacing w:after="120" w:line="259" w:lineRule="auto"/>
        <w:rPr>
          <w:rFonts w:ascii="Arial" w:hAnsi="Arial" w:cs="Arial"/>
          <w:b/>
        </w:rPr>
      </w:pPr>
      <w:proofErr w:type="gramStart"/>
      <w:r w:rsidRPr="00627172">
        <w:rPr>
          <w:rFonts w:ascii="Arial" w:hAnsi="Arial" w:cs="Arial"/>
        </w:rPr>
        <w:t>Plan in advance</w:t>
      </w:r>
      <w:proofErr w:type="gramEnd"/>
      <w:r w:rsidRPr="00627172">
        <w:rPr>
          <w:rFonts w:ascii="Arial" w:hAnsi="Arial" w:cs="Arial"/>
        </w:rPr>
        <w:t xml:space="preserve"> for weather issues </w:t>
      </w:r>
    </w:p>
    <w:p w14:paraId="0DA502FA" w14:textId="77777777" w:rsidR="004527AE" w:rsidRPr="004527AE" w:rsidRDefault="004527AE" w:rsidP="004527AE">
      <w:pPr>
        <w:pStyle w:val="Heading2"/>
        <w:spacing w:after="120"/>
        <w:rPr>
          <w:rFonts w:ascii="Arial" w:hAnsi="Arial" w:cs="Arial"/>
          <w:b/>
          <w:bCs/>
          <w:color w:val="5D1725"/>
          <w:sz w:val="32"/>
          <w:szCs w:val="32"/>
        </w:rPr>
      </w:pPr>
      <w:r w:rsidRPr="004527AE">
        <w:rPr>
          <w:rFonts w:ascii="Arial" w:hAnsi="Arial" w:cs="Arial"/>
          <w:b/>
          <w:bCs/>
          <w:color w:val="5D1725"/>
          <w:sz w:val="32"/>
          <w:szCs w:val="32"/>
        </w:rPr>
        <w:t>Sources</w:t>
      </w:r>
    </w:p>
    <w:p w14:paraId="0E6FEB58" w14:textId="77777777" w:rsidR="004527AE" w:rsidRPr="00627172" w:rsidRDefault="004527AE" w:rsidP="004527AE">
      <w:p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627172">
        <w:rPr>
          <w:rFonts w:ascii="Arial" w:hAnsi="Arial" w:cs="Arial"/>
          <w:sz w:val="24"/>
          <w:szCs w:val="24"/>
        </w:rPr>
        <w:t xml:space="preserve">AARP. (n.d.). </w:t>
      </w:r>
      <w:r w:rsidRPr="00627172">
        <w:rPr>
          <w:rFonts w:ascii="Arial" w:hAnsi="Arial" w:cs="Arial"/>
          <w:i/>
          <w:sz w:val="24"/>
          <w:szCs w:val="24"/>
        </w:rPr>
        <w:t>The getting around guide.</w:t>
      </w:r>
      <w:r w:rsidRPr="00627172">
        <w:rPr>
          <w:rFonts w:ascii="Arial" w:hAnsi="Arial" w:cs="Arial"/>
          <w:sz w:val="24"/>
          <w:szCs w:val="24"/>
        </w:rPr>
        <w:t xml:space="preserve"> Retrieved from </w:t>
      </w:r>
      <w:hyperlink r:id="rId7" w:history="1">
        <w:r w:rsidRPr="00627172">
          <w:rPr>
            <w:rStyle w:val="Hyperlink"/>
            <w:rFonts w:ascii="Arial" w:hAnsi="Arial" w:cs="Arial"/>
            <w:sz w:val="24"/>
            <w:szCs w:val="24"/>
          </w:rPr>
          <w:t>http://www.crcog.org/publications/BicycleDocs/encouragement/aarp-gettingaroundguide.pdf</w:t>
        </w:r>
      </w:hyperlink>
    </w:p>
    <w:p w14:paraId="76A43D1F" w14:textId="77777777" w:rsidR="004527AE" w:rsidRPr="00627172" w:rsidRDefault="004527AE" w:rsidP="004527AE">
      <w:p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627172">
        <w:rPr>
          <w:rFonts w:ascii="Arial" w:hAnsi="Arial" w:cs="Arial"/>
          <w:sz w:val="24"/>
          <w:szCs w:val="24"/>
        </w:rPr>
        <w:t xml:space="preserve">Commute Alternatives. (n.d.). </w:t>
      </w:r>
      <w:r w:rsidRPr="00627172">
        <w:rPr>
          <w:rFonts w:ascii="Arial" w:hAnsi="Arial" w:cs="Arial"/>
          <w:i/>
          <w:sz w:val="24"/>
          <w:szCs w:val="24"/>
        </w:rPr>
        <w:t>Employee Transportation Coordinator Handbook.</w:t>
      </w:r>
      <w:r w:rsidRPr="00627172">
        <w:rPr>
          <w:rFonts w:ascii="Arial" w:hAnsi="Arial" w:cs="Arial"/>
          <w:sz w:val="24"/>
          <w:szCs w:val="24"/>
        </w:rPr>
        <w:t xml:space="preserve"> Retrieved from </w:t>
      </w:r>
      <w:hyperlink r:id="rId8" w:history="1">
        <w:r w:rsidRPr="00627172">
          <w:rPr>
            <w:rStyle w:val="Hyperlink"/>
            <w:rFonts w:ascii="Arial" w:hAnsi="Arial" w:cs="Arial"/>
            <w:sz w:val="24"/>
            <w:szCs w:val="24"/>
          </w:rPr>
          <w:t>http://www.wsdot.wa.gov/NR/rdonlyres/FB86C0EF-9D8E-497C-A2DC-5B39A17E0D54/0/ETC_Handbook.pdf</w:t>
        </w:r>
      </w:hyperlink>
    </w:p>
    <w:p w14:paraId="15C9CA45" w14:textId="77777777" w:rsidR="004527AE" w:rsidRDefault="004527AE" w:rsidP="004527AE">
      <w:p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627172">
        <w:rPr>
          <w:rFonts w:ascii="Arial" w:hAnsi="Arial" w:cs="Arial"/>
          <w:sz w:val="24"/>
          <w:szCs w:val="24"/>
        </w:rPr>
        <w:t xml:space="preserve">Corn, A. L., &amp; Rosenblum, L. P. (2000). </w:t>
      </w:r>
      <w:r w:rsidRPr="00627172">
        <w:rPr>
          <w:rFonts w:ascii="Arial" w:hAnsi="Arial" w:cs="Arial"/>
          <w:i/>
          <w:sz w:val="24"/>
          <w:szCs w:val="24"/>
        </w:rPr>
        <w:t>Finding wheels: A curriculum for nondrivers with visual impairments for gaining control of transportation needs.</w:t>
      </w:r>
      <w:r w:rsidRPr="00627172">
        <w:rPr>
          <w:rFonts w:ascii="Arial" w:hAnsi="Arial" w:cs="Arial"/>
          <w:sz w:val="24"/>
          <w:szCs w:val="24"/>
        </w:rPr>
        <w:t xml:space="preserve"> Austin, TX: Pro-Ed.</w:t>
      </w:r>
    </w:p>
    <w:p w14:paraId="01C71EA1" w14:textId="77777777" w:rsidR="00627172" w:rsidRDefault="00627172" w:rsidP="004527AE">
      <w:pPr>
        <w:spacing w:after="0"/>
        <w:ind w:left="567" w:hanging="567"/>
        <w:rPr>
          <w:rFonts w:ascii="Arial" w:hAnsi="Arial" w:cs="Arial"/>
          <w:sz w:val="24"/>
          <w:szCs w:val="24"/>
        </w:rPr>
      </w:pPr>
    </w:p>
    <w:p w14:paraId="20E90767" w14:textId="77777777" w:rsidR="00627172" w:rsidRPr="00627172" w:rsidRDefault="00627172" w:rsidP="00627172">
      <w:pPr>
        <w:pStyle w:val="Footer"/>
        <w:jc w:val="center"/>
        <w:rPr>
          <w:rFonts w:ascii="Arial" w:hAnsi="Arial" w:cs="Arial"/>
          <w:i/>
          <w:sz w:val="24"/>
          <w:szCs w:val="24"/>
        </w:rPr>
      </w:pPr>
      <w:r w:rsidRPr="00627172">
        <w:rPr>
          <w:rFonts w:ascii="Arial" w:hAnsi="Arial" w:cs="Arial"/>
          <w:i/>
          <w:sz w:val="24"/>
          <w:szCs w:val="24"/>
        </w:rPr>
        <w:t>Questions?</w:t>
      </w:r>
      <w:r w:rsidRPr="00627172">
        <w:rPr>
          <w:rFonts w:ascii="Arial" w:hAnsi="Arial" w:cs="Arial"/>
          <w:i/>
          <w:sz w:val="24"/>
          <w:szCs w:val="24"/>
        </w:rPr>
        <w:br/>
        <w:t xml:space="preserve">Contact Kendra Farrow at </w:t>
      </w:r>
      <w:hyperlink r:id="rId9" w:history="1">
        <w:r w:rsidRPr="00627172">
          <w:rPr>
            <w:rStyle w:val="Hyperlink"/>
            <w:rFonts w:ascii="Arial" w:hAnsi="Arial" w:cs="Arial"/>
            <w:i/>
            <w:sz w:val="24"/>
            <w:szCs w:val="24"/>
          </w:rPr>
          <w:t>kfarrow@colled.msstate.edu</w:t>
        </w:r>
      </w:hyperlink>
      <w:r w:rsidRPr="00627172">
        <w:rPr>
          <w:rFonts w:ascii="Arial" w:hAnsi="Arial" w:cs="Arial"/>
          <w:i/>
          <w:sz w:val="24"/>
          <w:szCs w:val="24"/>
        </w:rPr>
        <w:t xml:space="preserve"> or (662) 325-8694</w:t>
      </w:r>
    </w:p>
    <w:p w14:paraId="7CDF6315" w14:textId="77777777" w:rsidR="00627172" w:rsidRPr="00627172" w:rsidRDefault="00627172" w:rsidP="004527AE">
      <w:pPr>
        <w:spacing w:after="0"/>
        <w:ind w:left="567" w:hanging="567"/>
        <w:rPr>
          <w:rFonts w:ascii="Arial" w:hAnsi="Arial" w:cs="Arial"/>
          <w:sz w:val="24"/>
          <w:szCs w:val="24"/>
        </w:rPr>
      </w:pPr>
    </w:p>
    <w:p w14:paraId="4022C50F" w14:textId="77777777" w:rsidR="000C5DF2" w:rsidRPr="004D5C52" w:rsidRDefault="000C5DF2">
      <w:pPr>
        <w:rPr>
          <w:rFonts w:ascii="Arial" w:hAnsi="Arial" w:cs="Arial"/>
          <w:sz w:val="28"/>
          <w:szCs w:val="28"/>
        </w:rPr>
      </w:pPr>
    </w:p>
    <w:p w14:paraId="10EEB3BB" w14:textId="77777777" w:rsidR="000C5DF2" w:rsidRPr="004D5C52" w:rsidRDefault="000C5DF2">
      <w:pPr>
        <w:rPr>
          <w:rFonts w:ascii="Arial" w:hAnsi="Arial" w:cs="Arial"/>
          <w:sz w:val="28"/>
          <w:szCs w:val="28"/>
        </w:rPr>
      </w:pPr>
    </w:p>
    <w:p w14:paraId="2AAD802B" w14:textId="566C58A2" w:rsidR="008669EC" w:rsidRPr="004D5C52" w:rsidRDefault="008669EC" w:rsidP="005F494F">
      <w:pPr>
        <w:tabs>
          <w:tab w:val="left" w:pos="9354"/>
        </w:tabs>
        <w:rPr>
          <w:rFonts w:ascii="Arial" w:hAnsi="Arial" w:cs="Arial"/>
        </w:rPr>
      </w:pPr>
    </w:p>
    <w:sectPr w:rsidR="008669EC" w:rsidRPr="004D5C52" w:rsidSect="00627172"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D84A8" w14:textId="77777777" w:rsidR="00F147D3" w:rsidRDefault="00F147D3" w:rsidP="000C5DF2">
      <w:pPr>
        <w:spacing w:after="0" w:line="240" w:lineRule="auto"/>
      </w:pPr>
      <w:r>
        <w:separator/>
      </w:r>
    </w:p>
  </w:endnote>
  <w:endnote w:type="continuationSeparator" w:id="0">
    <w:p w14:paraId="6248F81C" w14:textId="77777777" w:rsidR="00F147D3" w:rsidRDefault="00F147D3" w:rsidP="000C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B608" w14:textId="347C8722" w:rsidR="008669EC" w:rsidRDefault="00627172" w:rsidP="008669EC">
    <w:pPr>
      <w:pStyle w:val="Footer"/>
      <w:tabs>
        <w:tab w:val="clear" w:pos="4680"/>
        <w:tab w:val="clear" w:pos="9360"/>
        <w:tab w:val="left" w:pos="45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EC4B83" wp14:editId="55490A73">
              <wp:simplePos x="0" y="0"/>
              <wp:positionH relativeFrom="column">
                <wp:posOffset>-1607184</wp:posOffset>
              </wp:positionH>
              <wp:positionV relativeFrom="paragraph">
                <wp:posOffset>-1772285</wp:posOffset>
              </wp:positionV>
              <wp:extent cx="11908790" cy="5562600"/>
              <wp:effectExtent l="323850" t="381000" r="321310" b="361950"/>
              <wp:wrapNone/>
              <wp:docPr id="35" name="AutoShap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0823141" flipH="1" flipV="1">
                        <a:off x="0" y="0"/>
                        <a:ext cx="11908790" cy="5562600"/>
                      </a:xfrm>
                      <a:prstGeom prst="wave">
                        <a:avLst>
                          <a:gd name="adj1" fmla="val 17074"/>
                          <a:gd name="adj2" fmla="val 713"/>
                        </a:avLst>
                      </a:prstGeom>
                      <a:gradFill rotWithShape="0">
                        <a:gsLst>
                          <a:gs pos="0">
                            <a:srgbClr val="5D1725"/>
                          </a:gs>
                          <a:gs pos="100000">
                            <a:srgbClr val="5D1725">
                              <a:gamma/>
                              <a:shade val="60000"/>
                              <a:invGamma/>
                            </a:srgbClr>
                          </a:gs>
                        </a:gsLst>
                        <a:lin ang="0" scaled="1"/>
                      </a:gradFill>
                      <a:ln w="127000" cmpd="tri">
                        <a:solidFill>
                          <a:srgbClr val="BDD6E6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FDC569A" w14:textId="77777777" w:rsidR="008669EC" w:rsidRDefault="008669EC" w:rsidP="008669E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C4B83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7" o:spid="_x0000_s1029" type="#_x0000_t64" alt="&quot;&quot;" style="position:absolute;margin-left:-126.55pt;margin-top:-139.55pt;width:937.7pt;height:438pt;rotation:-848537fd;flip:x 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r8qwIAAFkFAAAOAAAAZHJzL2Uyb0RvYy54bWysVMlu2zAQvRfoPxC8N1piW44QOUjjJC2Q&#10;LkC6nMcUJbGlSJakLadf3yElu+5yKuqDPOQM33uzkJdX+16SHbdOaFXR7CylhCuma6Hain78cPdi&#10;SYnzoGqQWvGKPnFHr1bPn10OpuS57rSsuSUIolw5mIp23psySRzreA/uTBuu0Nlo24PHpW2T2sKA&#10;6L1M8jRdJIO2tbGacedwdz066SriNw1n/l3TOO6JrChq8/Fr43cTvsnqEsrWgukEm2TAP6joQSgk&#10;PUKtwQPZWvEHVC+Y1U43/ozpPtFNIxiPOWA2WfpbNo8dGB5zweI4cyyT+3+w7O3u0by3QbozD5p9&#10;dUTpmw5Uy6+t1UPHoUa6LBQqGYwrjwfCwuFRshne6BpbC1uvYw32je2J1VjrPF3m59kso6SRwrwK&#10;ONH6FKzAiQUg+9iNp2M3+N4ThptZdpEuiwvsGkPnfL7IF2lsWAJloAjnjXX+nuueBKOiA+xCvaCE&#10;3YPzwWhroqAP6uovgbyX2N4dSJIVaTGb2n8Sk5/GFNl5zPuIh8wHxghuob4TUoZkPwvfxX6FPKLT&#10;HSQ4YjTWcNx2tt3cSEtQAya1zop8PnG0bjw2Rmdp+EWkvx2JodD3EAfYdVDzERJrNFYJSqF291MI&#10;Cp9QsI1YFaSKf5NEKRTBlgeNxDGQvD60PE50TDIwSkUG9ORF4CCsNxjnrRhVaimOgb9IfrleL24X&#10;U5buNMzqrapjBmHObifbg5CjjRqlmgYvzFq41q70+82eCKSOmGFno+snnMQ4cygM3yMchk7b75QM&#10;eLcr6r5twXJK5GuFnbjIZjMM83Exmxc5LuypZ3PqAcUQChOlWKNg3vjxAdkaK9oOmcZZVvoab0Aj&#10;/OGqjKom+Xh/x5qPb014IE7XMerni7j6AQAA//8DAFBLAwQUAAYACAAAACEAxbCRMd8AAAAOAQAA&#10;DwAAAGRycy9kb3ducmV2LnhtbEyPwVKDMBCG7874Dpl1xlsbSqcUkNCpOtWzqPdAVmBKNpikFN/e&#10;cNLbv7Pf/PttcZj1wCa0rjckYLOOgCE1RvXUCvh4P61SYM5LUnIwhAJ+0MGhvL0pZK7Mld5wqnzL&#10;Qgm5XArovB9zzl3ToZZubUaksPsyVksfRttyZeU1lOuBx1GUcC17Chc6OeJTh825umgB36fz/oi2&#10;nh9fn18q2U88/UwnIe7v5uMDMI+z/4Nh0Q/qUAan2lxIOTYIWMW77SawS9pnIS1MEsdbYLWAXZZk&#10;wMuC/3+j/AUAAP//AwBQSwECLQAUAAYACAAAACEAtoM4kv4AAADhAQAAEwAAAAAAAAAAAAAAAAAA&#10;AAAAW0NvbnRlbnRfVHlwZXNdLnhtbFBLAQItABQABgAIAAAAIQA4/SH/1gAAAJQBAAALAAAAAAAA&#10;AAAAAAAAAC8BAABfcmVscy8ucmVsc1BLAQItABQABgAIAAAAIQCqbXr8qwIAAFkFAAAOAAAAAAAA&#10;AAAAAAAAAC4CAABkcnMvZTJvRG9jLnhtbFBLAQItABQABgAIAAAAIQDFsJEx3wAAAA4BAAAPAAAA&#10;AAAAAAAAAAAAAAUFAABkcnMvZG93bnJldi54bWxQSwUGAAAAAAQABADzAAAAEQYAAAAA&#10;" adj="3688,10954" fillcolor="#5d1725" strokecolor="#bdd6e6" strokeweight="10pt">
              <v:fill color2="#380e16" angle="90" focus="100%" type="gradient"/>
              <v:stroke linestyle="thickBetweenThin"/>
              <v:textbox>
                <w:txbxContent>
                  <w:p w14:paraId="0FDC569A" w14:textId="77777777" w:rsidR="008669EC" w:rsidRDefault="008669EC" w:rsidP="008669EC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584218" wp14:editId="36C23044">
              <wp:simplePos x="0" y="0"/>
              <wp:positionH relativeFrom="margin">
                <wp:posOffset>3919220</wp:posOffset>
              </wp:positionH>
              <wp:positionV relativeFrom="paragraph">
                <wp:posOffset>-418465</wp:posOffset>
              </wp:positionV>
              <wp:extent cx="2628900" cy="1323975"/>
              <wp:effectExtent l="0" t="0" r="0" b="0"/>
              <wp:wrapNone/>
              <wp:docPr id="36" name="Text Box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132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CD1279" w14:textId="77777777" w:rsidR="008669EC" w:rsidRPr="00627172" w:rsidRDefault="008669EC" w:rsidP="008669EC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</w:pPr>
                          <w:r w:rsidRPr="00627172"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>blind.msstate.edu</w:t>
                          </w:r>
                        </w:p>
                        <w:p w14:paraId="6A24CC85" w14:textId="77777777" w:rsidR="008669EC" w:rsidRPr="00627172" w:rsidRDefault="008669EC" w:rsidP="008669EC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</w:pPr>
                          <w:r w:rsidRPr="00627172"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>nrtc@colled.msstate.edu</w:t>
                          </w:r>
                        </w:p>
                        <w:p w14:paraId="0AD23132" w14:textId="77777777" w:rsidR="008669EC" w:rsidRPr="00627172" w:rsidRDefault="008669EC" w:rsidP="008669EC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</w:pPr>
                          <w:r w:rsidRPr="00627172"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>662-325-2001</w:t>
                          </w:r>
                        </w:p>
                        <w:p w14:paraId="3CB60635" w14:textId="77777777" w:rsidR="008669EC" w:rsidRPr="002F5394" w:rsidRDefault="008669EC" w:rsidP="008669EC">
                          <w:pPr>
                            <w:jc w:val="right"/>
                            <w:rPr>
                              <w:rFonts w:ascii="Arial" w:hAnsi="Arial" w:cs="Arial"/>
                              <w:color w:val="FFFFF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8421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&quot;&quot;" style="position:absolute;margin-left:308.6pt;margin-top:-32.95pt;width:207pt;height:104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RC5QEAAKkDAAAOAAAAZHJzL2Uyb0RvYy54bWysU9tu2zAMfR+wfxD0vvjS9BIjTtG16DCg&#10;6wZ0/QBZlm1htqhRSuzs60fJaZptb8VeBJGUD885pNfX09CznUKnwZQ8W6ScKSOh1qYt+fP3+w9X&#10;nDkvTC16MKrke+X49eb9u/VoC5VDB32tkBGIccVoS955b4skcbJTg3ALsMpQsQEchKcQ26RGMRL6&#10;0Cd5ml4kI2BtEaRyjrJ3c5FvIn7TKOm/No1TnvUlJ24+nhjPKpzJZi2KFoXttDzQEG9gMQhtqOkR&#10;6k54wbao/4EatERw0PiFhCGBptFSRQ2kJkv/UvPUCauiFjLH2aNN7v/Bysfdk/2GzE8fYaIBRhHO&#10;PoD84ZiB206YVt0gwtgpUVPjLFiWjNYVh0+D1a5wAaQav0BNQxZbDxFoanAIrpBORug0gP3RdDV5&#10;JimZX+RXq5RKkmrZWX62ujyPPUTx8rlF5z8pGFi4lBxpqhFe7B6cD3RE8fIkdDNwr/s+TrY3fyTo&#10;YchE+oHxzN1P1cR0XfLYN6ipoN6THoR5X2i/6dIB/uJspF0pufu5Fag46z8b8mSVLZdhuWKwPL/M&#10;KcDTSnVaEUYSVMk9Z/P11s8LubWo2446zVMwcEM+NjoqfGV1oE/7EIUfdjcs3GkcX73+YZvfAAAA&#10;//8DAFBLAwQUAAYACAAAACEAZoZ2aN8AAAAMAQAADwAAAGRycy9kb3ducmV2LnhtbEyPTU/DMAyG&#10;70j8h8hI3LakZSusNJ0QiCtog03iljVeW9E4VZOt5d/jneDmj0evHxfryXXijENoPWlI5goEUuVt&#10;S7WGz4/X2QOIEA1Z03lCDT8YYF1eXxUmt36kDZ63sRYcQiE3GpoY+1zKUDXoTJj7Hol3Rz84E7kd&#10;amkHM3K462SqVCadaYkvNKbH5war7+3Jadi9Hb/2C/Vev7hlP/pJSXIrqfXtzfT0CCLiFP9guOiz&#10;OpTsdPAnskF0GrLkPmVUwyxbrkBcCHWX8OjA1SLNQJaF/P9E+QsAAP//AwBQSwECLQAUAAYACAAA&#10;ACEAtoM4kv4AAADhAQAAEwAAAAAAAAAAAAAAAAAAAAAAW0NvbnRlbnRfVHlwZXNdLnhtbFBLAQIt&#10;ABQABgAIAAAAIQA4/SH/1gAAAJQBAAALAAAAAAAAAAAAAAAAAC8BAABfcmVscy8ucmVsc1BLAQIt&#10;ABQABgAIAAAAIQBLXXRC5QEAAKkDAAAOAAAAAAAAAAAAAAAAAC4CAABkcnMvZTJvRG9jLnhtbFBL&#10;AQItABQABgAIAAAAIQBmhnZo3wAAAAwBAAAPAAAAAAAAAAAAAAAAAD8EAABkcnMvZG93bnJldi54&#10;bWxQSwUGAAAAAAQABADzAAAASwUAAAAA&#10;" filled="f" stroked="f">
              <v:textbox>
                <w:txbxContent>
                  <w:p w14:paraId="13CD1279" w14:textId="77777777" w:rsidR="008669EC" w:rsidRPr="00627172" w:rsidRDefault="008669EC" w:rsidP="008669EC">
                    <w:pPr>
                      <w:pStyle w:val="NoSpacing"/>
                      <w:jc w:val="right"/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</w:pPr>
                    <w:r w:rsidRPr="00627172"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>blind.msstate.edu</w:t>
                    </w:r>
                  </w:p>
                  <w:p w14:paraId="6A24CC85" w14:textId="77777777" w:rsidR="008669EC" w:rsidRPr="00627172" w:rsidRDefault="008669EC" w:rsidP="008669EC">
                    <w:pPr>
                      <w:pStyle w:val="NoSpacing"/>
                      <w:jc w:val="right"/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</w:pPr>
                    <w:r w:rsidRPr="00627172"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>nrtc@colled.msstate.edu</w:t>
                    </w:r>
                  </w:p>
                  <w:p w14:paraId="0AD23132" w14:textId="77777777" w:rsidR="008669EC" w:rsidRPr="00627172" w:rsidRDefault="008669EC" w:rsidP="008669EC">
                    <w:pPr>
                      <w:pStyle w:val="NoSpacing"/>
                      <w:jc w:val="right"/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</w:pPr>
                    <w:r w:rsidRPr="00627172"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>662-325-2001</w:t>
                    </w:r>
                  </w:p>
                  <w:p w14:paraId="3CB60635" w14:textId="77777777" w:rsidR="008669EC" w:rsidRPr="002F5394" w:rsidRDefault="008669EC" w:rsidP="008669EC">
                    <w:pPr>
                      <w:jc w:val="right"/>
                      <w:rPr>
                        <w:rFonts w:ascii="Arial" w:hAnsi="Arial" w:cs="Arial"/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1" locked="0" layoutInCell="1" allowOverlap="1" wp14:anchorId="4AE76D48" wp14:editId="00041073">
          <wp:simplePos x="0" y="0"/>
          <wp:positionH relativeFrom="margin">
            <wp:align>left</wp:align>
          </wp:positionH>
          <wp:positionV relativeFrom="paragraph">
            <wp:posOffset>-859155</wp:posOffset>
          </wp:positionV>
          <wp:extent cx="2800350" cy="1190625"/>
          <wp:effectExtent l="0" t="0" r="0" b="0"/>
          <wp:wrapTight wrapText="bothSides">
            <wp:wrapPolygon edited="0">
              <wp:start x="10433" y="1728"/>
              <wp:lineTo x="2057" y="4147"/>
              <wp:lineTo x="1469" y="4493"/>
              <wp:lineTo x="1469" y="17626"/>
              <wp:lineTo x="3820" y="19008"/>
              <wp:lineTo x="10286" y="20045"/>
              <wp:lineTo x="11167" y="20045"/>
              <wp:lineTo x="17192" y="19008"/>
              <wp:lineTo x="21012" y="16934"/>
              <wp:lineTo x="20571" y="9331"/>
              <wp:lineTo x="19837" y="7949"/>
              <wp:lineTo x="20131" y="4838"/>
              <wp:lineTo x="18955" y="4147"/>
              <wp:lineTo x="11167" y="1728"/>
              <wp:lineTo x="10433" y="1728"/>
            </wp:wrapPolygon>
          </wp:wrapTight>
          <wp:docPr id="5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FBB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8FFF272" wp14:editId="1435E9BD">
              <wp:simplePos x="0" y="0"/>
              <wp:positionH relativeFrom="column">
                <wp:posOffset>1555750</wp:posOffset>
              </wp:positionH>
              <wp:positionV relativeFrom="paragraph">
                <wp:posOffset>9298305</wp:posOffset>
              </wp:positionV>
              <wp:extent cx="4667885" cy="914400"/>
              <wp:effectExtent l="0" t="0" r="0" b="0"/>
              <wp:wrapNone/>
              <wp:docPr id="33" name="Text Box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88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1F5DE" w14:textId="77777777" w:rsidR="008669EC" w:rsidRPr="002F5394" w:rsidRDefault="008669EC" w:rsidP="008669EC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color w:val="FFFFFF"/>
                              <w:sz w:val="28"/>
                              <w:szCs w:val="28"/>
                            </w:rPr>
                          </w:pPr>
                          <w:r w:rsidRPr="002F5394">
                            <w:rPr>
                              <w:rFonts w:ascii="Arial" w:hAnsi="Arial" w:cs="Arial"/>
                              <w:color w:val="FFFFFF"/>
                              <w:sz w:val="28"/>
                              <w:szCs w:val="28"/>
                            </w:rPr>
                            <w:t>The contents of this document were developed under a grant from the U.S. Department of Health and Human Services, NIDILRR grant 90RT5040-01-00.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FFF272" id="Text Box 18" o:spid="_x0000_s1031" type="#_x0000_t202" alt="&quot;&quot;" style="position:absolute;margin-left:122.5pt;margin-top:732.15pt;width:367.5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Fo5AEAAKgDAAAOAAAAZHJzL2Uyb0RvYy54bWysU8tu2zAQvBfoPxC815INx3YFy0GaIEWB&#10;9AGk+QCKIiWiEpdd0pbcr++Schy3uRW9ECSXmp2ZHW2vx75jB4XegC35fJZzpqyE2tim5E/f799t&#10;OPNB2Fp0YFXJj8rz693bN9vBFWoBLXS1QkYg1heDK3kbgiuyzMtW9cLPwClLRQ3Yi0BHbLIaxUDo&#10;fZct8nyVDYC1Q5DKe7q9m4p8l/C1VjJ81dqrwLqSE7eQVkxrFddstxVFg8K1Rp5oiH9g0QtjqekZ&#10;6k4EwfZoXkH1RiJ40GEmoc9AayNV0kBq5vlfah5b4VTSQuZ4d7bJ/z9Y+eXw6L4hC+MHGGmASYR3&#10;DyB/eGbhthW2UTeIMLRK1NR4Hi3LBueL06fRal/4CFINn6GmIYt9gAQ0auyjK6STEToN4Hg2XY2B&#10;SbpcrlbrzeaKM0m19/PlMk9TyUTx/LVDHz4q6FnclBxpqAldHB58iGxE8fwkNrNwb7ouDbazf1zQ&#10;w3iT2EfCE/UwViMzdcnXUVoUU0F9JDkIU1wo3rRpAX9xNlBUSu5/7gUqzrpPlixJpClb6bC8Wi9I&#10;J15WqsuKsJKgSh44m7a3Ycrj3qFpWuo0DcHCDdmoTVL4wupEn+KQhJ+iG/N2eU6vXn6w3W8AAAD/&#10;/wMAUEsDBBQABgAIAAAAIQCjNQLV4QAAAA0BAAAPAAAAZHJzL2Rvd25yZXYueG1sTI/NTsMwEITv&#10;SH0Haytxo3bbNEpDnKoq4gqi/Ejc3HibRMTrKHab8PYsJzjuzGj2m2I3uU5ccQitJw3LhQKBVHnb&#10;Uq3h7fXxLgMRoiFrOk+o4RsD7MrZTWFy60d6wesx1oJLKORGQxNjn0sZqgadCQvfI7F39oMzkc+h&#10;lnYwI5e7Tq6USqUzLfGHxvR4aLD6Ol6chven8+dHop7rB7fpRz8pSW4rtb6dT/t7EBGn+BeGX3xG&#10;h5KZTv5CNohOwyrZ8JbIRpImaxAc2WZqCeLEUqqyNciykP9XlD8AAAD//wMAUEsBAi0AFAAGAAgA&#10;AAAhALaDOJL+AAAA4QEAABMAAAAAAAAAAAAAAAAAAAAAAFtDb250ZW50X1R5cGVzXS54bWxQSwEC&#10;LQAUAAYACAAAACEAOP0h/9YAAACUAQAACwAAAAAAAAAAAAAAAAAvAQAAX3JlbHMvLnJlbHNQSwEC&#10;LQAUAAYACAAAACEAmT8xaOQBAACoAwAADgAAAAAAAAAAAAAAAAAuAgAAZHJzL2Uyb0RvYy54bWxQ&#10;SwECLQAUAAYACAAAACEAozUC1eEAAAANAQAADwAAAAAAAAAAAAAAAAA+BAAAZHJzL2Rvd25yZXYu&#10;eG1sUEsFBgAAAAAEAAQA8wAAAEwFAAAAAA==&#10;" filled="f" stroked="f">
              <v:textbox>
                <w:txbxContent>
                  <w:p w14:paraId="02E1F5DE" w14:textId="77777777" w:rsidR="008669EC" w:rsidRPr="002F5394" w:rsidRDefault="008669EC" w:rsidP="008669EC">
                    <w:pPr>
                      <w:pStyle w:val="NoSpacing"/>
                      <w:jc w:val="center"/>
                      <w:rPr>
                        <w:rFonts w:ascii="Arial" w:hAnsi="Arial" w:cs="Arial"/>
                        <w:color w:val="FFFFFF"/>
                        <w:sz w:val="28"/>
                        <w:szCs w:val="28"/>
                      </w:rPr>
                    </w:pPr>
                    <w:r w:rsidRPr="002F5394">
                      <w:rPr>
                        <w:rFonts w:ascii="Arial" w:hAnsi="Arial" w:cs="Arial"/>
                        <w:color w:val="FFFFFF"/>
                        <w:sz w:val="28"/>
                        <w:szCs w:val="28"/>
                      </w:rPr>
                      <w:t>The contents of this document were developed under a grant from the U.S. Department of Health and Human Services, NIDILRR grant 90RT5040-01-00.</w:t>
                    </w:r>
                  </w:p>
                </w:txbxContent>
              </v:textbox>
            </v:shape>
          </w:pict>
        </mc:Fallback>
      </mc:AlternateContent>
    </w:r>
    <w:r w:rsidR="008669EC">
      <w:tab/>
    </w:r>
  </w:p>
  <w:p w14:paraId="18DF29B3" w14:textId="6EE5369D" w:rsidR="008669EC" w:rsidRDefault="006271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B19D4A7" wp14:editId="6A6D2469">
              <wp:simplePos x="0" y="0"/>
              <wp:positionH relativeFrom="margin">
                <wp:align>center</wp:align>
              </wp:positionH>
              <wp:positionV relativeFrom="paragraph">
                <wp:posOffset>161290</wp:posOffset>
              </wp:positionV>
              <wp:extent cx="6677025" cy="866775"/>
              <wp:effectExtent l="0" t="0" r="0" b="0"/>
              <wp:wrapNone/>
              <wp:docPr id="34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77025" cy="866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5226DC" w14:textId="324D730F" w:rsidR="008669EC" w:rsidRPr="00C6706E" w:rsidRDefault="00627172" w:rsidP="008669EC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The contents of this document were developed under NIDILRR grant number H133B100022.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19D4A7" id="Text Box 11" o:spid="_x0000_s1032" type="#_x0000_t202" alt="&quot;&quot;" style="position:absolute;margin-left:0;margin-top:12.7pt;width:525.75pt;height:68.2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gHlJwIAAEwEAAAOAAAAZHJzL2Uyb0RvYy54bWysVMlu2zAQvRfoPxC815JdL4lgOXATuChg&#10;JAGcImeaIi2hFIclaUvu13dIyQvSnIJeKA5nOMt7j5rftbUiB2FdBTqnw0FKidAcikrvcvrzZfXl&#10;hhLnmS6YAi1yehSO3i0+f5o3JhMjKEEVwhJMol3WmJyW3pssSRwvRc3cAIzQ6JRga+bRtLuksKzB&#10;7LVKRmk6TRqwhbHAhXN4+tA56SLml1Jw/ySlE56onGJvPq42rtuwJos5y3aWmbLifRvsA13UrNJY&#10;9JzqgXlG9rb6J1VdcQsOpB9wqBOQsuIizoDTDNM302xKZkScBcFx5gyT+39p+eNhY54t8e03aJHA&#10;OIQza+C/HGKTNMZlfUzA1GUOo8OgrbR1+OIIBC8itscznqL1hOPhdDqbpaMJJRx9N8GaBMCTy21j&#10;nf8uoCZhk1OLfMUO2GHtfBd6CgnFNKwqpSJnSpMGK3ydpPHC2YPJle4b73oNXft225KqyOk4NBBO&#10;tlAccW4LnSSc4asKe1gz55+ZRQ3gRKhr/4SLVIC1oN9RUoL98955iEdq0EtJg5rKqfu9Z1ZQon5o&#10;JO12OB4HEUZjPJmN0LDXnu21R+/re0DZDvEFGR63Id6r01ZaqF9R/stQFV1Mc6ydU3/a3vtO6fh8&#10;uFguYxDKzjC/1hvDT3QHhF/aV2ZNT4NHAh/hpD6WvWGji+34WO49yCpSdUG1hx8lG8nun1d4E9d2&#10;jLr8BBZ/AQAA//8DAFBLAwQUAAYACAAAACEAvi1YA+AAAAAIAQAADwAAAGRycy9kb3ducmV2Lnht&#10;bEyPQUvDQBCF74L/YZmCN7tJMKXGbEoJFEH00NqLt0l2moRmZ2N220Z/vduTvb3hDe99L19Nphdn&#10;Gl1nWUE8j0AQ11Z33CjYf24elyCcR9bYWyYFP+RgVdzf5Zhpe+EtnXe+ESGEXYYKWu+HTEpXt2TQ&#10;ze1AHLyDHQ36cI6N1CNeQrjpZRJFC2mw49DQ4kBlS/VxdzIK3srNB26rxCx/+/L1/bAevvdfqVIP&#10;s2n9AsLT5P+f4Yof0KEITJU9sXaiVxCGeAVJ+gTi6kZpnIKoglrEzyCLXN4OKP4AAAD//wMAUEsB&#10;Ai0AFAAGAAgAAAAhALaDOJL+AAAA4QEAABMAAAAAAAAAAAAAAAAAAAAAAFtDb250ZW50X1R5cGVz&#10;XS54bWxQSwECLQAUAAYACAAAACEAOP0h/9YAAACUAQAACwAAAAAAAAAAAAAAAAAvAQAAX3JlbHMv&#10;LnJlbHNQSwECLQAUAAYACAAAACEANN4B5ScCAABMBAAADgAAAAAAAAAAAAAAAAAuAgAAZHJzL2Uy&#10;b0RvYy54bWxQSwECLQAUAAYACAAAACEAvi1YA+AAAAAIAQAADwAAAAAAAAAAAAAAAACBBAAAZHJz&#10;L2Rvd25yZXYueG1sUEsFBgAAAAAEAAQA8wAAAI4FAAAAAA==&#10;" filled="f" stroked="f" strokeweight=".5pt">
              <v:textbox>
                <w:txbxContent>
                  <w:p w14:paraId="0E5226DC" w14:textId="324D730F" w:rsidR="008669EC" w:rsidRPr="00C6706E" w:rsidRDefault="00627172" w:rsidP="008669EC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>The contents of this document were developed under NIDILRR grant number H133B100022.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56151" w14:textId="77777777" w:rsidR="00F147D3" w:rsidRDefault="00F147D3" w:rsidP="000C5DF2">
      <w:pPr>
        <w:spacing w:after="0" w:line="240" w:lineRule="auto"/>
      </w:pPr>
      <w:r>
        <w:separator/>
      </w:r>
    </w:p>
  </w:footnote>
  <w:footnote w:type="continuationSeparator" w:id="0">
    <w:p w14:paraId="0FE8D21B" w14:textId="77777777" w:rsidR="00F147D3" w:rsidRDefault="00F147D3" w:rsidP="000C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47E4" w14:textId="3490788F" w:rsidR="008669EC" w:rsidRDefault="00627172" w:rsidP="000C5DF2">
    <w:pPr>
      <w:pStyle w:val="Header"/>
      <w:tabs>
        <w:tab w:val="clear" w:pos="4680"/>
        <w:tab w:val="clear" w:pos="9360"/>
        <w:tab w:val="left" w:pos="1680"/>
      </w:tabs>
      <w:rPr>
        <w:rFonts w:ascii="Arial" w:hAnsi="Arial" w:cs="Arial"/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3F8712A8" wp14:editId="6FD784AD">
              <wp:simplePos x="0" y="0"/>
              <wp:positionH relativeFrom="column">
                <wp:posOffset>-2485390</wp:posOffset>
              </wp:positionH>
              <wp:positionV relativeFrom="paragraph">
                <wp:posOffset>-2971800</wp:posOffset>
              </wp:positionV>
              <wp:extent cx="11908790" cy="4272915"/>
              <wp:effectExtent l="228600" t="514350" r="226060" b="508635"/>
              <wp:wrapNone/>
              <wp:docPr id="41" name="AutoShap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715364" flipV="1">
                        <a:off x="0" y="0"/>
                        <a:ext cx="11908790" cy="4272915"/>
                      </a:xfrm>
                      <a:prstGeom prst="wave">
                        <a:avLst>
                          <a:gd name="adj1" fmla="val 17074"/>
                          <a:gd name="adj2" fmla="val 713"/>
                        </a:avLst>
                      </a:prstGeom>
                      <a:gradFill rotWithShape="0">
                        <a:gsLst>
                          <a:gs pos="0">
                            <a:srgbClr val="5D1725"/>
                          </a:gs>
                          <a:gs pos="100000">
                            <a:srgbClr val="5D1725">
                              <a:gamma/>
                              <a:shade val="60000"/>
                              <a:invGamma/>
                            </a:srgbClr>
                          </a:gs>
                        </a:gsLst>
                        <a:lin ang="0" scaled="1"/>
                      </a:gradFill>
                      <a:ln w="127000" cmpd="tri">
                        <a:solidFill>
                          <a:srgbClr val="BDD6E6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9B3756A" w14:textId="77777777" w:rsidR="00627172" w:rsidRPr="00C6706E" w:rsidRDefault="00627172" w:rsidP="00627172">
                          <w:pPr>
                            <w:rPr>
                              <w:rFonts w:ascii="Arial" w:hAnsi="Arial" w:cs="Arial"/>
                              <w:color w:val="FFFFFF"/>
                              <w:sz w:val="64"/>
                              <w:szCs w:val="64"/>
                            </w:rPr>
                          </w:pPr>
                          <w:r w:rsidRPr="00C6706E">
                            <w:rPr>
                              <w:rFonts w:ascii="Arial" w:hAnsi="Arial" w:cs="Arial"/>
                              <w:color w:val="FFFFFF"/>
                              <w:sz w:val="64"/>
                              <w:szCs w:val="64"/>
                            </w:rPr>
                            <w:t>TRANSPORTATION BRIEF</w:t>
                          </w:r>
                        </w:p>
                        <w:p w14:paraId="05058029" w14:textId="0C0F155E" w:rsidR="00627172" w:rsidRDefault="00627172" w:rsidP="0062717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712A8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5" o:spid="_x0000_s1026" type="#_x0000_t64" alt="&quot;&quot;" style="position:absolute;margin-left:-195.7pt;margin-top:-234pt;width:937.7pt;height:336.45pt;rotation:-781368fd;flip:y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WgBogIAAEYFAAAOAAAAZHJzL2Uyb0RvYy54bWysVMlu2zAQvRfoPxC8N1piW7EQOUjjJCiQ&#10;LkC6nMcUJbGlSJakLbtf3yGlOO5yKuqDPMOZefNmIS+v9r0kO26d0Kqi2VlKCVdM10K1Ff308e7V&#10;BSXOg6pBasUreuCOXq1evrgcTMlz3WlZc0sQRLlyMBXtvDdlkjjW8R7cmTZcobHRtgePqm2T2sKA&#10;6L1M8jRdJIO2tbGacefwdD0a6SriNw1n/n3TOO6JrChy8/Fr43cTvsnqEsrWgukEm2jAP7DoQShM&#10;eoRagweyteIPqF4wq51u/BnTfaKbRjAea8BqsvS3ah47MDzWgs1x5tgm9/9g2bvdo/lgA3VnHjT7&#10;5ojSNx2oll9bq4eOQ43pstCoZDCuPAYExWEo2QxvdY2jha3XsQf7xvbEaux1kc3PFzNKGinM54AS&#10;8mDRZB8ncDhOgO89YXiYZcv0oljipBgaZ3mRL7N5zA1lgA3xxjp/z3VPglDRAXahR1DC7sH5ILQ1&#10;UdAHRvXXDJP3Eke6A0myIi1m08hPfPJTnyI7n/JNeMlzxghuob4TUoYCvwjfxRmFOqLRPVFwxGjs&#10;23jsbLu5kZYgh4rO11mRP9XUujFs9M7S8ItIfwuJrtD3EJfWdVDzEXIRw+KpULv7yQWJTyg4OuwK&#10;pop/E0UpFMExB47EMZC8fhpz3OJYZMgoFRnQkheBGmG9QT9vxchSS3F0/IXy6/V6cbuYOulO3aze&#10;qjpyDbt1O8kehBxl5CjVtGxhv8JVdqXfb/YYFMSNrg+4dnHBkBE+PrgFnbY/KBnwIlfUfd+C5ZTI&#10;NwpHsMxmM3TzUZnNixwVe2rZnFpAMYTCCik2J4g3fnwttsaKtsNM4xIrfY3r3giPpOK9GFlNCl7W&#10;sdnjwxJeg1M9ej0/f6ufAAAA//8DAFBLAwQUAAYACAAAACEAXuBToOMAAAAOAQAADwAAAGRycy9k&#10;b3ducmV2LnhtbEyPQUvDQBCF74L/YRnBi7SbpqGmMZuiQpXioVgFr9vsNAnuzobsto3/3ulJb+8x&#10;H2/eK1ejs+KEQ+g8KZhNExBItTcdNQo+P9aTHESImoy2nlDBDwZYVddXpS6MP9M7nnaxERxCodAK&#10;2hj7QspQt+h0mPoeiW8HPzgd2Q6NNIM+c7izMk2ShXS6I/7Q6h6fW6y/d0fHKRjn+f3Xa7h7iZun&#10;7fpg07etVer2Znx8ABFxjH8wXOpzdai4094fyQRhFUzmy1nGLKtskfOsC5PlGau9gjTJliCrUv6f&#10;Uf0CAAD//wMAUEsBAi0AFAAGAAgAAAAhALaDOJL+AAAA4QEAABMAAAAAAAAAAAAAAAAAAAAAAFtD&#10;b250ZW50X1R5cGVzXS54bWxQSwECLQAUAAYACAAAACEAOP0h/9YAAACUAQAACwAAAAAAAAAAAAAA&#10;AAAvAQAAX3JlbHMvLnJlbHNQSwECLQAUAAYACAAAACEAOXloAaICAABGBQAADgAAAAAAAAAAAAAA&#10;AAAuAgAAZHJzL2Uyb0RvYy54bWxQSwECLQAUAAYACAAAACEAXuBToOMAAAAOAQAADwAAAAAAAAAA&#10;AAAAAAD8BAAAZHJzL2Rvd25yZXYueG1sUEsFBgAAAAAEAAQA8wAAAAwGAAAAAA==&#10;" adj="3688,10954" fillcolor="#5d1725" strokecolor="#bdd6e6" strokeweight="10pt">
              <v:fill color2="#380e16" angle="90" focus="100%" type="gradient"/>
              <v:stroke linestyle="thickBetweenThin"/>
              <v:textbox>
                <w:txbxContent>
                  <w:p w14:paraId="39B3756A" w14:textId="77777777" w:rsidR="00627172" w:rsidRPr="00C6706E" w:rsidRDefault="00627172" w:rsidP="00627172">
                    <w:pPr>
                      <w:rPr>
                        <w:rFonts w:ascii="Arial" w:hAnsi="Arial" w:cs="Arial"/>
                        <w:color w:val="FFFFFF"/>
                        <w:sz w:val="64"/>
                        <w:szCs w:val="64"/>
                      </w:rPr>
                    </w:pPr>
                    <w:r w:rsidRPr="00C6706E">
                      <w:rPr>
                        <w:rFonts w:ascii="Arial" w:hAnsi="Arial" w:cs="Arial"/>
                        <w:color w:val="FFFFFF"/>
                        <w:sz w:val="64"/>
                        <w:szCs w:val="64"/>
                      </w:rPr>
                      <w:t>TRANSPORTATION BRIEF</w:t>
                    </w:r>
                  </w:p>
                  <w:p w14:paraId="05058029" w14:textId="0C0F155E" w:rsidR="00627172" w:rsidRDefault="00627172" w:rsidP="00627172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57A28552" wp14:editId="6FE44361">
              <wp:simplePos x="0" y="0"/>
              <wp:positionH relativeFrom="column">
                <wp:posOffset>1600200</wp:posOffset>
              </wp:positionH>
              <wp:positionV relativeFrom="paragraph">
                <wp:posOffset>-219075</wp:posOffset>
              </wp:positionV>
              <wp:extent cx="5610225" cy="590550"/>
              <wp:effectExtent l="0" t="0" r="0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0225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ED5783" w14:textId="418A661A" w:rsidR="00627172" w:rsidRPr="00627172" w:rsidRDefault="00627172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64"/>
                              <w:szCs w:val="64"/>
                            </w:rPr>
                          </w:pPr>
                          <w:r w:rsidRPr="00627172">
                            <w:rPr>
                              <w:rFonts w:ascii="Arial" w:hAnsi="Arial" w:cs="Arial"/>
                              <w:color w:val="FFFFFF" w:themeColor="background1"/>
                              <w:sz w:val="64"/>
                              <w:szCs w:val="64"/>
                            </w:rPr>
                            <w:t>TRANSPORTATION BRIEF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A285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quot;&quot;" style="position:absolute;margin-left:126pt;margin-top:-17.25pt;width:441.75pt;height:46.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h8GQIAADMEAAAOAAAAZHJzL2Uyb0RvYy54bWysU02P2yAQvVfqf0DcGztpnHatOKt0V6kq&#10;rXZXylZ7JhhiJMxQILHTX98B56vbnqpeYGCG+XjvMb/tW032wnkFpqLjUU6JMBxqZbYV/f6y+vCZ&#10;Eh+YqZkGIyp6EJ7eLt6/m3e2FBNoQNfCEUxifNnZijYh2DLLPG9Ey/wIrDDolOBaFvDotlntWIfZ&#10;W51N8nyWdeBq64AL7/H2fnDSRcovpeDhSUovAtEVxd5CWl1aN3HNFnNWbh2zjeLHNtg/dNEyZbDo&#10;OdU9C4zsnPojVau4Aw8yjDi0GUipuEgz4DTj/M0064ZZkWZBcLw9w+T/X1r+uF/bZ0dC/wV6JDAC&#10;0llferyM8/TStXHHTgn6EcLDGTbRB8LxspiN88mkoISjr7jJiyLhml1eW+fDVwEtiUZFHdKS0GL7&#10;Bx+wIoaeQmIxAyuldaJGG9JVdPYRU/7mwRfa4MNLr9EK/aYnqr6aYwP1AcdzMDDvLV8p7OGB+fDM&#10;HFKNE6F8wxMuUgPWgqNFSQPu59/uYzwygF5KOpRORf2PHXOCEv3NIDc34+k0ai0dpsWnCR7ctWdz&#10;7TG79g5QnWP8KJYnM8YHfTKlg/YVVb6MVdHFDMfaFQ0n8y4MgsZfwsVymYJQXZaFB7O2PKaO2EWE&#10;X/pX5uyRhoAEPsJJZKx8w8YQO6C+3AWQKlEVcR5QPcKPykwMHn9RlP71OUVd/vriFwAAAP//AwBQ&#10;SwMEFAAGAAgAAAAhAIWrZG7iAAAACwEAAA8AAABkcnMvZG93bnJldi54bWxMj8FOwzAQRO9I/Qdr&#10;K3FrnaYYRSGbqopUISE4tPTCzYndJMJeh9htA1+Pe4LbrGY0+6bYTNawix597whhtUyAaWqc6qlF&#10;OL7vFhkwHyQpaRxphG/tYVPO7gqZK3elvb4cQstiCflcInQhDDnnvum0lX7pBk3RO7nRyhDPseVq&#10;lNdYbg1Pk+SRW9lT/NDJQVedbj4PZ4vwUu3e5L5ObfZjqufX03b4On4IxPv5tH0CFvQU/sJww4/o&#10;UEam2p1JeWYQUpHGLQFhsX4QwG6J1VpEVSOITAAvC/5/Q/kLAAD//wMAUEsBAi0AFAAGAAgAAAAh&#10;ALaDOJL+AAAA4QEAABMAAAAAAAAAAAAAAAAAAAAAAFtDb250ZW50X1R5cGVzXS54bWxQSwECLQAU&#10;AAYACAAAACEAOP0h/9YAAACUAQAACwAAAAAAAAAAAAAAAAAvAQAAX3JlbHMvLnJlbHNQSwECLQAU&#10;AAYACAAAACEAV62ofBkCAAAzBAAADgAAAAAAAAAAAAAAAAAuAgAAZHJzL2Uyb0RvYy54bWxQSwEC&#10;LQAUAAYACAAAACEAhatkbuIAAAALAQAADwAAAAAAAAAAAAAAAABzBAAAZHJzL2Rvd25yZXYueG1s&#10;UEsFBgAAAAAEAAQA8wAAAIIFAAAAAA==&#10;" filled="f" stroked="f" strokeweight=".5pt">
              <v:textbox>
                <w:txbxContent>
                  <w:p w14:paraId="36ED5783" w14:textId="418A661A" w:rsidR="00627172" w:rsidRPr="00627172" w:rsidRDefault="00627172">
                    <w:pPr>
                      <w:rPr>
                        <w:rFonts w:ascii="Arial" w:hAnsi="Arial" w:cs="Arial"/>
                        <w:color w:val="FFFFFF" w:themeColor="background1"/>
                        <w:sz w:val="64"/>
                        <w:szCs w:val="64"/>
                      </w:rPr>
                    </w:pPr>
                    <w:r w:rsidRPr="00627172">
                      <w:rPr>
                        <w:rFonts w:ascii="Arial" w:hAnsi="Arial" w:cs="Arial"/>
                        <w:color w:val="FFFFFF" w:themeColor="background1"/>
                        <w:sz w:val="64"/>
                        <w:szCs w:val="64"/>
                      </w:rPr>
                      <w:t>TRANSPORTATION BRIEF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0" locked="0" layoutInCell="1" allowOverlap="1" wp14:anchorId="4138A4CC" wp14:editId="201017F2">
          <wp:simplePos x="0" y="0"/>
          <wp:positionH relativeFrom="margin">
            <wp:posOffset>-19050</wp:posOffset>
          </wp:positionH>
          <wp:positionV relativeFrom="paragraph">
            <wp:posOffset>-233045</wp:posOffset>
          </wp:positionV>
          <wp:extent cx="1657350" cy="645407"/>
          <wp:effectExtent l="0" t="0" r="0" b="254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645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789BF7" w14:textId="7575BDA1" w:rsidR="008669EC" w:rsidRDefault="00341FBB" w:rsidP="000C5DF2">
    <w:pPr>
      <w:pStyle w:val="Header"/>
      <w:tabs>
        <w:tab w:val="clear" w:pos="4680"/>
        <w:tab w:val="clear" w:pos="9360"/>
        <w:tab w:val="left" w:pos="16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C83D61" wp14:editId="23B1B939">
              <wp:simplePos x="0" y="0"/>
              <wp:positionH relativeFrom="margin">
                <wp:posOffset>-2261870</wp:posOffset>
              </wp:positionH>
              <wp:positionV relativeFrom="paragraph">
                <wp:posOffset>-2767965</wp:posOffset>
              </wp:positionV>
              <wp:extent cx="4495800" cy="638175"/>
              <wp:effectExtent l="0" t="0" r="0" b="0"/>
              <wp:wrapNone/>
              <wp:docPr id="37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D5ADD8" w14:textId="77777777" w:rsidR="008669EC" w:rsidRPr="002F5394" w:rsidRDefault="008669EC" w:rsidP="000C5DF2">
                          <w:pPr>
                            <w:rPr>
                              <w:rFonts w:ascii="Arial" w:hAnsi="Arial" w:cs="Arial"/>
                              <w:color w:val="FFFFFF"/>
                              <w:sz w:val="72"/>
                              <w:szCs w:val="72"/>
                            </w:rPr>
                          </w:pPr>
                          <w:r w:rsidRPr="002F5394">
                            <w:rPr>
                              <w:rFonts w:ascii="Arial" w:hAnsi="Arial" w:cs="Arial"/>
                              <w:color w:val="FFFFFF"/>
                              <w:sz w:val="72"/>
                              <w:szCs w:val="72"/>
                            </w:rPr>
                            <w:t>RESOURCE 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83D61" id="Text Box 6" o:spid="_x0000_s1028" type="#_x0000_t202" alt="&quot;&quot;" style="position:absolute;margin-left:-178.1pt;margin-top:-217.95pt;width:354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k9O5QEAAKgDAAAOAAAAZHJzL2Uyb0RvYy54bWysU8Fu2zAMvQ/YPwi6L7ZTp02NOEXXosOA&#10;rhvQ7QNkWbaF2aJGKbGzrx8lp2m23YZdBJGUH997pDc309CzvUKnwZQ8W6ScKSOh1qYt+bevD+/W&#10;nDkvTC16MKrkB+X4zfbtm81oC7WEDvpaISMQ44rRlrzz3hZJ4mSnBuEWYJWhYgM4CE8htkmNYiT0&#10;oU+WaXqZjIC1RZDKOcrez0W+jfhNo6T/3DROedaXnLj5eGI8q3Am240oWhS20/JIQ/wDi0FoQ01P&#10;UPfCC7ZD/RfUoCWCg8YvJAwJNI2WKmogNVn6h5rnTlgVtZA5zp5scv8PVj7tn+0XZH56DxMNMIpw&#10;9hHkd8cM3HXCtOoWEcZOiZoaZ8GyZLSuOH4arHaFCyDV+AlqGrLYeYhAU4NDcIV0MkKnARxOpqvJ&#10;M0nJPL9erVMqSapdXqyzq1VsIYqXry06/0HBwMKl5EhDjehi/+h8YCOKlyehmYEH3fdxsL35LUEP&#10;QyayD4Rn6n6qJqbrkl+EvkFMBfWB5CDM60LrTZcO8CdnI61Kyd2PnUDFWf/RkCXXWZ6H3YpBvrpa&#10;UoDnleq8IowkqJJ7zubrnZ/3cWdRtx11modg4JZsbHRU+MrqSJ/WIQo/rm7Yt/M4vnr9wba/AAAA&#10;//8DAFBLAwQUAAYACAAAACEAX9sbr+EAAAAOAQAADwAAAGRycy9kb3ducmV2LnhtbEyPwU7DMBBE&#10;70j8g7VI3Fq7TVLREKdCIK4gClTqzY23SUS8jmK3CX/P9kRvO5qn2ZliM7lOnHEIrScNi7kCgVR5&#10;21Kt4evzdfYAIkRD1nSeUMMvBtiUtzeFya0f6QPP21gLDqGQGw1NjH0uZagadCbMfY/E3tEPzkSW&#10;Qy3tYEYOd51cKrWSzrTEHxrT43OD1c/25DR8vx33u1S91y8u60c/KUluLbW+v5ueHkFEnOI/DJf6&#10;XB1K7nTwJ7JBdBpmSbZaMstXmmRrEMwk2YLnHC5mkqUgy0Jezyj/AAAA//8DAFBLAQItABQABgAI&#10;AAAAIQC2gziS/gAAAOEBAAATAAAAAAAAAAAAAAAAAAAAAABbQ29udGVudF9UeXBlc10ueG1sUEsB&#10;Ai0AFAAGAAgAAAAhADj9If/WAAAAlAEAAAsAAAAAAAAAAAAAAAAALwEAAF9yZWxzLy5yZWxzUEsB&#10;Ai0AFAAGAAgAAAAhAHymT07lAQAAqAMAAA4AAAAAAAAAAAAAAAAALgIAAGRycy9lMm9Eb2MueG1s&#10;UEsBAi0AFAAGAAgAAAAhAF/bG6/hAAAADgEAAA8AAAAAAAAAAAAAAAAAPwQAAGRycy9kb3ducmV2&#10;LnhtbFBLBQYAAAAABAAEAPMAAABNBQAAAAA=&#10;" filled="f" stroked="f">
              <v:textbox>
                <w:txbxContent>
                  <w:p w14:paraId="1AD5ADD8" w14:textId="77777777" w:rsidR="008669EC" w:rsidRPr="002F5394" w:rsidRDefault="008669EC" w:rsidP="000C5DF2">
                    <w:pPr>
                      <w:rPr>
                        <w:rFonts w:ascii="Arial" w:hAnsi="Arial" w:cs="Arial"/>
                        <w:color w:val="FFFFFF"/>
                        <w:sz w:val="72"/>
                        <w:szCs w:val="72"/>
                      </w:rPr>
                    </w:pPr>
                    <w:r w:rsidRPr="002F5394">
                      <w:rPr>
                        <w:rFonts w:ascii="Arial" w:hAnsi="Arial" w:cs="Arial"/>
                        <w:color w:val="FFFFFF"/>
                        <w:sz w:val="72"/>
                        <w:szCs w:val="72"/>
                      </w:rPr>
                      <w:t>RESOURCE SHEET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669EC">
      <w:tab/>
    </w:r>
  </w:p>
  <w:p w14:paraId="2F043E07" w14:textId="347A8AB8" w:rsidR="008669EC" w:rsidRDefault="00866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D8C"/>
    <w:multiLevelType w:val="hybridMultilevel"/>
    <w:tmpl w:val="6BA88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08BB"/>
    <w:multiLevelType w:val="hybridMultilevel"/>
    <w:tmpl w:val="1F5C62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D589D"/>
    <w:multiLevelType w:val="hybridMultilevel"/>
    <w:tmpl w:val="A656DD7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E0E2C"/>
    <w:multiLevelType w:val="hybridMultilevel"/>
    <w:tmpl w:val="C64E5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96A8D"/>
    <w:multiLevelType w:val="hybridMultilevel"/>
    <w:tmpl w:val="2CD2DD64"/>
    <w:lvl w:ilvl="0" w:tplc="DCAC4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92F24"/>
    <w:multiLevelType w:val="hybridMultilevel"/>
    <w:tmpl w:val="42E6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860D6"/>
    <w:multiLevelType w:val="hybridMultilevel"/>
    <w:tmpl w:val="EF36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4D06"/>
    <w:multiLevelType w:val="hybridMultilevel"/>
    <w:tmpl w:val="21F07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929"/>
    <w:multiLevelType w:val="hybridMultilevel"/>
    <w:tmpl w:val="445CE464"/>
    <w:lvl w:ilvl="0" w:tplc="B2260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7E7822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14E21"/>
    <w:multiLevelType w:val="hybridMultilevel"/>
    <w:tmpl w:val="278A468C"/>
    <w:lvl w:ilvl="0" w:tplc="DE6672F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3363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22E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CB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CA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CC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AE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47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38A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39D"/>
    <w:multiLevelType w:val="hybridMultilevel"/>
    <w:tmpl w:val="5B16BF6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B71CFF"/>
    <w:multiLevelType w:val="hybridMultilevel"/>
    <w:tmpl w:val="1910CE5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94E75"/>
    <w:multiLevelType w:val="hybridMultilevel"/>
    <w:tmpl w:val="E196DC4E"/>
    <w:lvl w:ilvl="0" w:tplc="7F00C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72DF5"/>
    <w:multiLevelType w:val="hybridMultilevel"/>
    <w:tmpl w:val="8AE04CF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F705F"/>
    <w:multiLevelType w:val="hybridMultilevel"/>
    <w:tmpl w:val="6B86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6516F"/>
    <w:multiLevelType w:val="hybridMultilevel"/>
    <w:tmpl w:val="A55EA724"/>
    <w:lvl w:ilvl="0" w:tplc="7F00C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973583"/>
    <w:multiLevelType w:val="hybridMultilevel"/>
    <w:tmpl w:val="B6ECE91A"/>
    <w:lvl w:ilvl="0" w:tplc="7F00C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60571"/>
    <w:multiLevelType w:val="hybridMultilevel"/>
    <w:tmpl w:val="0024E2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76854"/>
    <w:multiLevelType w:val="hybridMultilevel"/>
    <w:tmpl w:val="41084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BE1A4E"/>
    <w:multiLevelType w:val="hybridMultilevel"/>
    <w:tmpl w:val="0332D874"/>
    <w:lvl w:ilvl="0" w:tplc="86A6F57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B04C7B"/>
    <w:multiLevelType w:val="hybridMultilevel"/>
    <w:tmpl w:val="36A6D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C621CB"/>
    <w:multiLevelType w:val="hybridMultilevel"/>
    <w:tmpl w:val="433E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A96E61"/>
    <w:multiLevelType w:val="hybridMultilevel"/>
    <w:tmpl w:val="F046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3F4EB8"/>
    <w:multiLevelType w:val="hybridMultilevel"/>
    <w:tmpl w:val="3FA4D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F50150"/>
    <w:multiLevelType w:val="hybridMultilevel"/>
    <w:tmpl w:val="83DE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400F5"/>
    <w:multiLevelType w:val="hybridMultilevel"/>
    <w:tmpl w:val="4FEC87E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115083B"/>
    <w:multiLevelType w:val="hybridMultilevel"/>
    <w:tmpl w:val="70C2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167E90"/>
    <w:multiLevelType w:val="hybridMultilevel"/>
    <w:tmpl w:val="E71E0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B0F6C"/>
    <w:multiLevelType w:val="hybridMultilevel"/>
    <w:tmpl w:val="646ABAB6"/>
    <w:lvl w:ilvl="0" w:tplc="7194D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FE460E"/>
    <w:multiLevelType w:val="hybridMultilevel"/>
    <w:tmpl w:val="A058B96A"/>
    <w:lvl w:ilvl="0" w:tplc="857451F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DA8B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B66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ED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09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0B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A8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C3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526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4403D"/>
    <w:multiLevelType w:val="hybridMultilevel"/>
    <w:tmpl w:val="11DA47E0"/>
    <w:lvl w:ilvl="0" w:tplc="8002570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7E5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29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20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C23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8F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47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74A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32139E"/>
    <w:multiLevelType w:val="hybridMultilevel"/>
    <w:tmpl w:val="95788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34A18"/>
    <w:multiLevelType w:val="hybridMultilevel"/>
    <w:tmpl w:val="6354F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A2E49"/>
    <w:multiLevelType w:val="hybridMultilevel"/>
    <w:tmpl w:val="AFF850E6"/>
    <w:lvl w:ilvl="0" w:tplc="B2260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1D250B"/>
    <w:multiLevelType w:val="hybridMultilevel"/>
    <w:tmpl w:val="0B18DC9A"/>
    <w:lvl w:ilvl="0" w:tplc="77EABFB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A688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B6B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EF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039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566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C3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0AF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AD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81A62"/>
    <w:multiLevelType w:val="hybridMultilevel"/>
    <w:tmpl w:val="000E77BA"/>
    <w:lvl w:ilvl="0" w:tplc="1D7EDC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CD08F4"/>
    <w:multiLevelType w:val="hybridMultilevel"/>
    <w:tmpl w:val="4F643A4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C39F6"/>
    <w:multiLevelType w:val="hybridMultilevel"/>
    <w:tmpl w:val="C3041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07582"/>
    <w:multiLevelType w:val="hybridMultilevel"/>
    <w:tmpl w:val="1CBCC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A1D4C"/>
    <w:multiLevelType w:val="hybridMultilevel"/>
    <w:tmpl w:val="E81AC206"/>
    <w:lvl w:ilvl="0" w:tplc="B4049F6E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62750"/>
    <w:multiLevelType w:val="hybridMultilevel"/>
    <w:tmpl w:val="E15C4352"/>
    <w:lvl w:ilvl="0" w:tplc="0409000F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1" w15:restartNumberingAfterBreak="0">
    <w:nsid w:val="781E632E"/>
    <w:multiLevelType w:val="hybridMultilevel"/>
    <w:tmpl w:val="67B27F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0C76AB"/>
    <w:multiLevelType w:val="hybridMultilevel"/>
    <w:tmpl w:val="AAFA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C0551"/>
    <w:multiLevelType w:val="hybridMultilevel"/>
    <w:tmpl w:val="99EC8A24"/>
    <w:lvl w:ilvl="0" w:tplc="7F00C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FA2805"/>
    <w:multiLevelType w:val="hybridMultilevel"/>
    <w:tmpl w:val="FF30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904947">
    <w:abstractNumId w:val="4"/>
  </w:num>
  <w:num w:numId="2" w16cid:durableId="988096755">
    <w:abstractNumId w:val="20"/>
  </w:num>
  <w:num w:numId="3" w16cid:durableId="1914927357">
    <w:abstractNumId w:val="40"/>
  </w:num>
  <w:num w:numId="4" w16cid:durableId="20666531">
    <w:abstractNumId w:val="28"/>
  </w:num>
  <w:num w:numId="5" w16cid:durableId="1938441163">
    <w:abstractNumId w:val="27"/>
  </w:num>
  <w:num w:numId="6" w16cid:durableId="335694174">
    <w:abstractNumId w:val="35"/>
  </w:num>
  <w:num w:numId="7" w16cid:durableId="347176177">
    <w:abstractNumId w:val="2"/>
  </w:num>
  <w:num w:numId="8" w16cid:durableId="377974294">
    <w:abstractNumId w:val="38"/>
  </w:num>
  <w:num w:numId="9" w16cid:durableId="700546852">
    <w:abstractNumId w:val="5"/>
  </w:num>
  <w:num w:numId="10" w16cid:durableId="653145794">
    <w:abstractNumId w:val="39"/>
  </w:num>
  <w:num w:numId="11" w16cid:durableId="1765493743">
    <w:abstractNumId w:val="19"/>
  </w:num>
  <w:num w:numId="12" w16cid:durableId="751468275">
    <w:abstractNumId w:val="44"/>
  </w:num>
  <w:num w:numId="13" w16cid:durableId="694038626">
    <w:abstractNumId w:val="21"/>
  </w:num>
  <w:num w:numId="14" w16cid:durableId="2113936724">
    <w:abstractNumId w:val="18"/>
  </w:num>
  <w:num w:numId="15" w16cid:durableId="1095590997">
    <w:abstractNumId w:val="3"/>
  </w:num>
  <w:num w:numId="16" w16cid:durableId="1837039817">
    <w:abstractNumId w:val="0"/>
  </w:num>
  <w:num w:numId="17" w16cid:durableId="533270211">
    <w:abstractNumId w:val="8"/>
  </w:num>
  <w:num w:numId="18" w16cid:durableId="1206679461">
    <w:abstractNumId w:val="33"/>
  </w:num>
  <w:num w:numId="19" w16cid:durableId="498158195">
    <w:abstractNumId w:val="7"/>
  </w:num>
  <w:num w:numId="20" w16cid:durableId="919489672">
    <w:abstractNumId w:val="42"/>
  </w:num>
  <w:num w:numId="21" w16cid:durableId="1369988595">
    <w:abstractNumId w:val="24"/>
  </w:num>
  <w:num w:numId="22" w16cid:durableId="219826140">
    <w:abstractNumId w:val="16"/>
  </w:num>
  <w:num w:numId="23" w16cid:durableId="1271008046">
    <w:abstractNumId w:val="43"/>
  </w:num>
  <w:num w:numId="24" w16cid:durableId="17313686">
    <w:abstractNumId w:val="12"/>
  </w:num>
  <w:num w:numId="25" w16cid:durableId="414517313">
    <w:abstractNumId w:val="15"/>
  </w:num>
  <w:num w:numId="26" w16cid:durableId="1550460666">
    <w:abstractNumId w:val="9"/>
  </w:num>
  <w:num w:numId="27" w16cid:durableId="1766730067">
    <w:abstractNumId w:val="29"/>
  </w:num>
  <w:num w:numId="28" w16cid:durableId="2051760962">
    <w:abstractNumId w:val="11"/>
  </w:num>
  <w:num w:numId="29" w16cid:durableId="544172748">
    <w:abstractNumId w:val="34"/>
  </w:num>
  <w:num w:numId="30" w16cid:durableId="1065031527">
    <w:abstractNumId w:val="30"/>
  </w:num>
  <w:num w:numId="31" w16cid:durableId="1970474697">
    <w:abstractNumId w:val="17"/>
  </w:num>
  <w:num w:numId="32" w16cid:durableId="1335110673">
    <w:abstractNumId w:val="13"/>
  </w:num>
  <w:num w:numId="33" w16cid:durableId="1582257199">
    <w:abstractNumId w:val="36"/>
  </w:num>
  <w:num w:numId="34" w16cid:durableId="23600192">
    <w:abstractNumId w:val="1"/>
  </w:num>
  <w:num w:numId="35" w16cid:durableId="1564486138">
    <w:abstractNumId w:val="37"/>
  </w:num>
  <w:num w:numId="36" w16cid:durableId="1226452586">
    <w:abstractNumId w:val="14"/>
  </w:num>
  <w:num w:numId="37" w16cid:durableId="1203057236">
    <w:abstractNumId w:val="22"/>
  </w:num>
  <w:num w:numId="38" w16cid:durableId="1945335637">
    <w:abstractNumId w:val="31"/>
  </w:num>
  <w:num w:numId="39" w16cid:durableId="1051349250">
    <w:abstractNumId w:val="6"/>
  </w:num>
  <w:num w:numId="40" w16cid:durableId="1860583997">
    <w:abstractNumId w:val="32"/>
  </w:num>
  <w:num w:numId="41" w16cid:durableId="1708989189">
    <w:abstractNumId w:val="26"/>
  </w:num>
  <w:num w:numId="42" w16cid:durableId="1771851626">
    <w:abstractNumId w:val="23"/>
  </w:num>
  <w:num w:numId="43" w16cid:durableId="972562100">
    <w:abstractNumId w:val="41"/>
  </w:num>
  <w:num w:numId="44" w16cid:durableId="72094328">
    <w:abstractNumId w:val="10"/>
  </w:num>
  <w:num w:numId="45" w16cid:durableId="78612490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F2"/>
    <w:rsid w:val="00021FD2"/>
    <w:rsid w:val="000A6587"/>
    <w:rsid w:val="000C5DF2"/>
    <w:rsid w:val="000E0B65"/>
    <w:rsid w:val="000F61C4"/>
    <w:rsid w:val="001112EA"/>
    <w:rsid w:val="00291A3A"/>
    <w:rsid w:val="002F5394"/>
    <w:rsid w:val="003417CB"/>
    <w:rsid w:val="00341FBB"/>
    <w:rsid w:val="003D485A"/>
    <w:rsid w:val="004527AE"/>
    <w:rsid w:val="004A05DC"/>
    <w:rsid w:val="004D5C52"/>
    <w:rsid w:val="00543E87"/>
    <w:rsid w:val="005F494F"/>
    <w:rsid w:val="00603E53"/>
    <w:rsid w:val="0060540F"/>
    <w:rsid w:val="00627172"/>
    <w:rsid w:val="00691B89"/>
    <w:rsid w:val="00692500"/>
    <w:rsid w:val="00850CC4"/>
    <w:rsid w:val="00860BF4"/>
    <w:rsid w:val="008669EC"/>
    <w:rsid w:val="0087129E"/>
    <w:rsid w:val="00871F2B"/>
    <w:rsid w:val="00894CFD"/>
    <w:rsid w:val="008C116E"/>
    <w:rsid w:val="009174A2"/>
    <w:rsid w:val="009E355B"/>
    <w:rsid w:val="00A41CB3"/>
    <w:rsid w:val="00A73941"/>
    <w:rsid w:val="00B45312"/>
    <w:rsid w:val="00BA1410"/>
    <w:rsid w:val="00C31AEB"/>
    <w:rsid w:val="00C6706E"/>
    <w:rsid w:val="00CC34E3"/>
    <w:rsid w:val="00CE701E"/>
    <w:rsid w:val="00D65116"/>
    <w:rsid w:val="00D739CA"/>
    <w:rsid w:val="00D873D7"/>
    <w:rsid w:val="00E6057A"/>
    <w:rsid w:val="00E646A0"/>
    <w:rsid w:val="00EC0F9A"/>
    <w:rsid w:val="00F00EED"/>
    <w:rsid w:val="00F12053"/>
    <w:rsid w:val="00F147D3"/>
    <w:rsid w:val="00F8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68BA5"/>
  <w15:chartTrackingRefBased/>
  <w15:docId w15:val="{25655667-2FA6-4F0F-9DD3-F36D4496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DF2"/>
    <w:pPr>
      <w:keepNext/>
      <w:keepLines/>
      <w:spacing w:after="120" w:line="240" w:lineRule="auto"/>
      <w:outlineLvl w:val="0"/>
    </w:pPr>
    <w:rPr>
      <w:rFonts w:ascii="Arial" w:eastAsia="Times New Roman" w:hAnsi="Arial" w:cs="Arial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DF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DF2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DF2"/>
  </w:style>
  <w:style w:type="paragraph" w:styleId="Footer">
    <w:name w:val="footer"/>
    <w:basedOn w:val="Normal"/>
    <w:link w:val="FooterChar"/>
    <w:uiPriority w:val="99"/>
    <w:unhideWhenUsed/>
    <w:rsid w:val="000C5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DF2"/>
  </w:style>
  <w:style w:type="character" w:customStyle="1" w:styleId="Heading1Char">
    <w:name w:val="Heading 1 Char"/>
    <w:link w:val="Heading1"/>
    <w:uiPriority w:val="9"/>
    <w:rsid w:val="000C5DF2"/>
    <w:rPr>
      <w:rFonts w:ascii="Arial" w:eastAsia="Times New Roman" w:hAnsi="Arial" w:cs="Arial"/>
      <w:sz w:val="28"/>
      <w:szCs w:val="32"/>
    </w:rPr>
  </w:style>
  <w:style w:type="character" w:customStyle="1" w:styleId="Heading2Char">
    <w:name w:val="Heading 2 Char"/>
    <w:link w:val="Heading2"/>
    <w:uiPriority w:val="9"/>
    <w:rsid w:val="000C5DF2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0C5DF2"/>
    <w:rPr>
      <w:rFonts w:ascii="Calibri Light" w:eastAsia="Times New Roman" w:hAnsi="Calibri Light" w:cs="Times New Roman"/>
      <w:color w:val="1F3763"/>
      <w:sz w:val="24"/>
      <w:szCs w:val="24"/>
    </w:rPr>
  </w:style>
  <w:style w:type="character" w:styleId="Hyperlink">
    <w:name w:val="Hyperlink"/>
    <w:uiPriority w:val="99"/>
    <w:unhideWhenUsed/>
    <w:rsid w:val="000C5DF2"/>
    <w:rPr>
      <w:color w:val="0563C1"/>
      <w:u w:val="single"/>
    </w:rPr>
  </w:style>
  <w:style w:type="paragraph" w:styleId="NoSpacing">
    <w:name w:val="No Spacing"/>
    <w:aliases w:val="Normal 2"/>
    <w:uiPriority w:val="1"/>
    <w:qFormat/>
    <w:rsid w:val="000C5DF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0C5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DF2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C5DF2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C34E3"/>
    <w:pPr>
      <w:spacing w:after="200" w:line="276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5F494F"/>
    <w:rPr>
      <w:sz w:val="22"/>
      <w:szCs w:val="22"/>
    </w:rPr>
  </w:style>
  <w:style w:type="table" w:styleId="TableGrid">
    <w:name w:val="Table Grid"/>
    <w:basedOn w:val="TableNormal"/>
    <w:uiPriority w:val="39"/>
    <w:rsid w:val="00E64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dot.wa.gov/NR/rdonlyres/FB86C0EF-9D8E-497C-A2DC-5B39A17E0D54/0/ETC_Handbook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rcog.org/publications/BicycleDocs/encouragement/aarp-gettingaroundguid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farrow@colled.msstate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Brief: Comparison of Public Transit Modes</vt:lpstr>
    </vt:vector>
  </TitlesOfParts>
  <Company>NRTC on Blindness &amp; Low Vision</Company>
  <LinksUpToDate>false</LinksUpToDate>
  <CharactersWithSpaces>2038</CharactersWithSpaces>
  <SharedDoc>false</SharedDoc>
  <HLinks>
    <vt:vector size="36" baseType="variant">
      <vt:variant>
        <vt:i4>8126568</vt:i4>
      </vt:variant>
      <vt:variant>
        <vt:i4>15</vt:i4>
      </vt:variant>
      <vt:variant>
        <vt:i4>0</vt:i4>
      </vt:variant>
      <vt:variant>
        <vt:i4>5</vt:i4>
      </vt:variant>
      <vt:variant>
        <vt:lpwstr>https://www.ntac.blind.msstate.edu/consumers/webinars-podcasts</vt:lpwstr>
      </vt:variant>
      <vt:variant>
        <vt:lpwstr/>
      </vt:variant>
      <vt:variant>
        <vt:i4>3997736</vt:i4>
      </vt:variant>
      <vt:variant>
        <vt:i4>12</vt:i4>
      </vt:variant>
      <vt:variant>
        <vt:i4>0</vt:i4>
      </vt:variant>
      <vt:variant>
        <vt:i4>5</vt:i4>
      </vt:variant>
      <vt:variant>
        <vt:lpwstr>https://www.eeoc.gov/publications/ada-your-employment-rights-individual-disability</vt:lpwstr>
      </vt:variant>
      <vt:variant>
        <vt:lpwstr/>
      </vt:variant>
      <vt:variant>
        <vt:i4>8126572</vt:i4>
      </vt:variant>
      <vt:variant>
        <vt:i4>9</vt:i4>
      </vt:variant>
      <vt:variant>
        <vt:i4>0</vt:i4>
      </vt:variant>
      <vt:variant>
        <vt:i4>5</vt:i4>
      </vt:variant>
      <vt:variant>
        <vt:lpwstr>https://www.dol.gov/agencies/odep/publications/fact-sheets/youth-disclosure-and-the-workplace-why-when-what-and-how</vt:lpwstr>
      </vt:variant>
      <vt:variant>
        <vt:lpwstr/>
      </vt:variant>
      <vt:variant>
        <vt:i4>6619259</vt:i4>
      </vt:variant>
      <vt:variant>
        <vt:i4>6</vt:i4>
      </vt:variant>
      <vt:variant>
        <vt:i4>0</vt:i4>
      </vt:variant>
      <vt:variant>
        <vt:i4>5</vt:i4>
      </vt:variant>
      <vt:variant>
        <vt:lpwstr>https://askjan.org/topics/Disability-Disclosure.cfm</vt:lpwstr>
      </vt:variant>
      <vt:variant>
        <vt:lpwstr/>
      </vt:variant>
      <vt:variant>
        <vt:i4>5505028</vt:i4>
      </vt:variant>
      <vt:variant>
        <vt:i4>3</vt:i4>
      </vt:variant>
      <vt:variant>
        <vt:i4>0</vt:i4>
      </vt:variant>
      <vt:variant>
        <vt:i4>5</vt:i4>
      </vt:variant>
      <vt:variant>
        <vt:lpwstr>https://www.blind.msstate.edu/our-products/career-advantage-vips</vt:lpwstr>
      </vt:variant>
      <vt:variant>
        <vt:lpwstr/>
      </vt:variant>
      <vt:variant>
        <vt:i4>262237</vt:i4>
      </vt:variant>
      <vt:variant>
        <vt:i4>0</vt:i4>
      </vt:variant>
      <vt:variant>
        <vt:i4>0</vt:i4>
      </vt:variant>
      <vt:variant>
        <vt:i4>5</vt:i4>
      </vt:variant>
      <vt:variant>
        <vt:lpwstr>https://beta.ada.gov/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Brief: Comparison of Public Transit Modes</dc:title>
  <dc:subject>Transportation</dc:subject>
  <dc:creator>Moody, Sarah</dc:creator>
  <cp:keywords>transportation, blind, low vision</cp:keywords>
  <dc:description/>
  <cp:lastModifiedBy>Moody, Sarah</cp:lastModifiedBy>
  <cp:revision>3</cp:revision>
  <cp:lastPrinted>2021-10-14T21:01:00Z</cp:lastPrinted>
  <dcterms:created xsi:type="dcterms:W3CDTF">2023-06-14T13:22:00Z</dcterms:created>
  <dcterms:modified xsi:type="dcterms:W3CDTF">2023-06-14T13:43:00Z</dcterms:modified>
</cp:coreProperties>
</file>